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2280"/>
        <w:gridCol w:w="2280"/>
        <w:gridCol w:w="2281"/>
      </w:tblGrid>
      <w:tr w:rsidR="008205FE" w:rsidRPr="00374CA0" w14:paraId="343A2345" w14:textId="77777777" w:rsidTr="00AA3DF7">
        <w:trPr>
          <w:trHeight w:val="272"/>
          <w:jc w:val="center"/>
        </w:trPr>
        <w:tc>
          <w:tcPr>
            <w:tcW w:w="3360" w:type="dxa"/>
            <w:shd w:val="clear" w:color="auto" w:fill="auto"/>
            <w:vAlign w:val="center"/>
          </w:tcPr>
          <w:p w14:paraId="2E31A195" w14:textId="77777777" w:rsidR="008205FE" w:rsidRPr="00374CA0" w:rsidRDefault="008205FE" w:rsidP="00AA3DF7">
            <w:pPr>
              <w:spacing w:before="60" w:after="60"/>
              <w:rPr>
                <w:b/>
                <w:bCs/>
              </w:rPr>
            </w:pPr>
            <w:r w:rsidRPr="00374CA0">
              <w:rPr>
                <w:b/>
                <w:bCs/>
              </w:rPr>
              <w:t>Birim Adı</w:t>
            </w:r>
          </w:p>
        </w:tc>
        <w:tc>
          <w:tcPr>
            <w:tcW w:w="6841" w:type="dxa"/>
            <w:gridSpan w:val="3"/>
            <w:shd w:val="clear" w:color="auto" w:fill="auto"/>
            <w:vAlign w:val="center"/>
          </w:tcPr>
          <w:p w14:paraId="4110953D" w14:textId="77777777" w:rsidR="008205FE" w:rsidRPr="001E10D7" w:rsidRDefault="00BC596B" w:rsidP="00AA3DF7">
            <w:pPr>
              <w:spacing w:before="60" w:after="60"/>
              <w:rPr>
                <w:bCs/>
                <w:sz w:val="20"/>
                <w:szCs w:val="20"/>
              </w:rPr>
            </w:pPr>
            <w:r w:rsidRPr="001E10D7">
              <w:rPr>
                <w:bCs/>
                <w:sz w:val="20"/>
                <w:szCs w:val="20"/>
              </w:rPr>
              <w:t>Sağlık Kültür ve Spor Daire Başkanlığı</w:t>
            </w:r>
          </w:p>
        </w:tc>
      </w:tr>
      <w:tr w:rsidR="008205FE" w:rsidRPr="00374CA0" w14:paraId="0C85B229" w14:textId="77777777" w:rsidTr="00AA3DF7">
        <w:trPr>
          <w:trHeight w:val="272"/>
          <w:jc w:val="center"/>
        </w:trPr>
        <w:tc>
          <w:tcPr>
            <w:tcW w:w="3360" w:type="dxa"/>
            <w:shd w:val="clear" w:color="auto" w:fill="auto"/>
            <w:vAlign w:val="center"/>
          </w:tcPr>
          <w:p w14:paraId="3567ED4D" w14:textId="77777777" w:rsidR="008205FE" w:rsidRPr="00374CA0" w:rsidRDefault="008205FE" w:rsidP="00AA3DF7">
            <w:pPr>
              <w:spacing w:before="60" w:after="60"/>
              <w:rPr>
                <w:b/>
                <w:bCs/>
              </w:rPr>
            </w:pPr>
            <w:r>
              <w:rPr>
                <w:b/>
                <w:bCs/>
              </w:rPr>
              <w:t>Alt Birim Adı</w:t>
            </w:r>
          </w:p>
        </w:tc>
        <w:tc>
          <w:tcPr>
            <w:tcW w:w="6841" w:type="dxa"/>
            <w:gridSpan w:val="3"/>
            <w:shd w:val="clear" w:color="auto" w:fill="auto"/>
            <w:vAlign w:val="center"/>
          </w:tcPr>
          <w:p w14:paraId="6F0777A4" w14:textId="77777777" w:rsidR="008205FE" w:rsidRPr="001E10D7" w:rsidRDefault="00BC596B" w:rsidP="00AA3DF7">
            <w:pPr>
              <w:spacing w:before="60" w:after="60"/>
              <w:rPr>
                <w:bCs/>
                <w:sz w:val="20"/>
                <w:szCs w:val="20"/>
              </w:rPr>
            </w:pPr>
            <w:r w:rsidRPr="001E10D7">
              <w:rPr>
                <w:bCs/>
                <w:sz w:val="20"/>
                <w:szCs w:val="20"/>
              </w:rPr>
              <w:t>Psikolojik Danışmanlık ve Rehberlik</w:t>
            </w:r>
          </w:p>
        </w:tc>
      </w:tr>
      <w:tr w:rsidR="008205FE" w:rsidRPr="00374CA0" w14:paraId="6F9541F0" w14:textId="77777777" w:rsidTr="00AA3DF7">
        <w:trPr>
          <w:trHeight w:val="272"/>
          <w:jc w:val="center"/>
        </w:trPr>
        <w:tc>
          <w:tcPr>
            <w:tcW w:w="3360" w:type="dxa"/>
            <w:shd w:val="clear" w:color="auto" w:fill="auto"/>
            <w:vAlign w:val="center"/>
          </w:tcPr>
          <w:p w14:paraId="001091CF" w14:textId="77777777" w:rsidR="008205FE" w:rsidRPr="00374CA0" w:rsidRDefault="008205FE" w:rsidP="00AA3DF7">
            <w:pPr>
              <w:spacing w:before="60" w:after="60"/>
              <w:rPr>
                <w:b/>
                <w:bCs/>
              </w:rPr>
            </w:pPr>
            <w:r w:rsidRPr="00374CA0">
              <w:rPr>
                <w:b/>
                <w:bCs/>
              </w:rPr>
              <w:t>Görev Unvanı</w:t>
            </w:r>
          </w:p>
        </w:tc>
        <w:tc>
          <w:tcPr>
            <w:tcW w:w="6841" w:type="dxa"/>
            <w:gridSpan w:val="3"/>
            <w:shd w:val="clear" w:color="auto" w:fill="auto"/>
            <w:vAlign w:val="center"/>
          </w:tcPr>
          <w:p w14:paraId="16B66D8C" w14:textId="77777777" w:rsidR="008205FE" w:rsidRPr="001E10D7" w:rsidRDefault="00BC596B" w:rsidP="00AA3DF7">
            <w:pPr>
              <w:spacing w:before="60" w:after="60"/>
              <w:rPr>
                <w:bCs/>
                <w:sz w:val="20"/>
                <w:szCs w:val="20"/>
              </w:rPr>
            </w:pPr>
            <w:r w:rsidRPr="001E10D7">
              <w:rPr>
                <w:bCs/>
                <w:sz w:val="20"/>
                <w:szCs w:val="20"/>
              </w:rPr>
              <w:t>Psikolog</w:t>
            </w:r>
          </w:p>
        </w:tc>
      </w:tr>
      <w:tr w:rsidR="008205FE" w:rsidRPr="00374CA0" w14:paraId="0BE14C29" w14:textId="77777777" w:rsidTr="00AA3DF7">
        <w:trPr>
          <w:trHeight w:val="272"/>
          <w:jc w:val="center"/>
        </w:trPr>
        <w:tc>
          <w:tcPr>
            <w:tcW w:w="3360" w:type="dxa"/>
            <w:tcBorders>
              <w:bottom w:val="single" w:sz="4" w:space="0" w:color="auto"/>
            </w:tcBorders>
            <w:shd w:val="clear" w:color="auto" w:fill="auto"/>
            <w:vAlign w:val="center"/>
          </w:tcPr>
          <w:p w14:paraId="4C0F96E1" w14:textId="77777777" w:rsidR="008205FE" w:rsidRPr="00374CA0" w:rsidRDefault="008205FE" w:rsidP="00AA3DF7">
            <w:pPr>
              <w:spacing w:before="60" w:after="60"/>
              <w:rPr>
                <w:b/>
                <w:bCs/>
              </w:rPr>
            </w:pPr>
            <w:r>
              <w:rPr>
                <w:b/>
                <w:bCs/>
              </w:rPr>
              <w:t>Görevin Bağlı Olduğu Unvan</w:t>
            </w:r>
          </w:p>
        </w:tc>
        <w:tc>
          <w:tcPr>
            <w:tcW w:w="6841" w:type="dxa"/>
            <w:gridSpan w:val="3"/>
            <w:tcBorders>
              <w:bottom w:val="single" w:sz="4" w:space="0" w:color="auto"/>
            </w:tcBorders>
            <w:shd w:val="clear" w:color="auto" w:fill="auto"/>
            <w:vAlign w:val="center"/>
          </w:tcPr>
          <w:p w14:paraId="0D1C25C2" w14:textId="77777777" w:rsidR="008205FE" w:rsidRPr="001E10D7" w:rsidRDefault="00BC596B" w:rsidP="00AA3DF7">
            <w:pPr>
              <w:spacing w:before="60" w:after="60"/>
              <w:rPr>
                <w:bCs/>
                <w:sz w:val="20"/>
                <w:szCs w:val="20"/>
              </w:rPr>
            </w:pPr>
            <w:r w:rsidRPr="001E10D7">
              <w:rPr>
                <w:bCs/>
                <w:sz w:val="20"/>
                <w:szCs w:val="20"/>
              </w:rPr>
              <w:t>Daire Başkanı</w:t>
            </w:r>
          </w:p>
        </w:tc>
      </w:tr>
      <w:tr w:rsidR="008205FE" w:rsidRPr="00374CA0" w14:paraId="7C9C6D53" w14:textId="77777777" w:rsidTr="00AA3DF7">
        <w:trPr>
          <w:trHeight w:val="272"/>
          <w:jc w:val="center"/>
        </w:trPr>
        <w:tc>
          <w:tcPr>
            <w:tcW w:w="3360" w:type="dxa"/>
            <w:tcBorders>
              <w:bottom w:val="single" w:sz="4" w:space="0" w:color="auto"/>
            </w:tcBorders>
            <w:shd w:val="clear" w:color="auto" w:fill="auto"/>
            <w:vAlign w:val="center"/>
          </w:tcPr>
          <w:p w14:paraId="5D337BB6" w14:textId="77777777" w:rsidR="008205FE" w:rsidRDefault="008205FE" w:rsidP="00AA3DF7">
            <w:pPr>
              <w:spacing w:before="60" w:after="60"/>
              <w:rPr>
                <w:b/>
                <w:bCs/>
              </w:rPr>
            </w:pPr>
            <w:r>
              <w:rPr>
                <w:b/>
                <w:bCs/>
              </w:rPr>
              <w:t>Astlar</w:t>
            </w:r>
          </w:p>
          <w:p w14:paraId="1B1DE583" w14:textId="77777777" w:rsidR="00031771" w:rsidRPr="00374CA0" w:rsidRDefault="00031771" w:rsidP="00AA3DF7">
            <w:pPr>
              <w:spacing w:before="60" w:after="60"/>
              <w:rPr>
                <w:b/>
                <w:bCs/>
              </w:rPr>
            </w:pPr>
            <w:r w:rsidRPr="00031771">
              <w:rPr>
                <w:b/>
                <w:bCs/>
              </w:rPr>
              <w:t>(Altındaki Bağlı Görev Unvanları)</w:t>
            </w:r>
          </w:p>
        </w:tc>
        <w:tc>
          <w:tcPr>
            <w:tcW w:w="6841" w:type="dxa"/>
            <w:gridSpan w:val="3"/>
            <w:tcBorders>
              <w:bottom w:val="single" w:sz="4" w:space="0" w:color="auto"/>
            </w:tcBorders>
            <w:shd w:val="clear" w:color="auto" w:fill="auto"/>
            <w:vAlign w:val="center"/>
          </w:tcPr>
          <w:p w14:paraId="64FA97BF" w14:textId="77777777" w:rsidR="00E726A7" w:rsidRPr="00D92E88" w:rsidRDefault="00E726A7" w:rsidP="00BC596B">
            <w:pPr>
              <w:spacing w:before="60" w:after="60"/>
            </w:pPr>
          </w:p>
        </w:tc>
      </w:tr>
      <w:tr w:rsidR="008205FE" w:rsidRPr="00374CA0" w14:paraId="5BB60487" w14:textId="77777777" w:rsidTr="00AA3DF7">
        <w:trPr>
          <w:trHeight w:val="272"/>
          <w:jc w:val="center"/>
        </w:trPr>
        <w:tc>
          <w:tcPr>
            <w:tcW w:w="3360" w:type="dxa"/>
            <w:shd w:val="clear" w:color="auto" w:fill="auto"/>
            <w:vAlign w:val="center"/>
          </w:tcPr>
          <w:p w14:paraId="181AFB6C" w14:textId="77777777" w:rsidR="008205FE" w:rsidRPr="00374CA0" w:rsidRDefault="008205FE" w:rsidP="00AA3DF7">
            <w:pPr>
              <w:spacing w:before="60" w:after="60"/>
              <w:rPr>
                <w:b/>
                <w:bCs/>
              </w:rPr>
            </w:pPr>
            <w:r>
              <w:rPr>
                <w:b/>
                <w:bCs/>
              </w:rPr>
              <w:t>Vekâlet/Görev Devri</w:t>
            </w:r>
          </w:p>
        </w:tc>
        <w:tc>
          <w:tcPr>
            <w:tcW w:w="6841" w:type="dxa"/>
            <w:gridSpan w:val="3"/>
            <w:shd w:val="clear" w:color="auto" w:fill="auto"/>
            <w:vAlign w:val="center"/>
          </w:tcPr>
          <w:p w14:paraId="5E2C11DC" w14:textId="77777777" w:rsidR="008205FE" w:rsidRPr="00D92E88" w:rsidRDefault="008205FE" w:rsidP="00AA3DF7">
            <w:pPr>
              <w:spacing w:before="60" w:after="60"/>
              <w:rPr>
                <w:bCs/>
              </w:rPr>
            </w:pPr>
          </w:p>
        </w:tc>
      </w:tr>
      <w:tr w:rsidR="008205FE" w:rsidRPr="00374CA0" w14:paraId="6C70AD2B" w14:textId="77777777" w:rsidTr="001F124E">
        <w:trPr>
          <w:trHeight w:val="1524"/>
          <w:jc w:val="center"/>
        </w:trPr>
        <w:tc>
          <w:tcPr>
            <w:tcW w:w="3360" w:type="dxa"/>
            <w:shd w:val="clear" w:color="auto" w:fill="auto"/>
            <w:vAlign w:val="center"/>
          </w:tcPr>
          <w:p w14:paraId="70D8A68D" w14:textId="77777777" w:rsidR="008205FE" w:rsidRPr="00811C9C" w:rsidRDefault="008205FE" w:rsidP="00AA3DF7">
            <w:pPr>
              <w:spacing w:before="60" w:after="60"/>
              <w:rPr>
                <w:b/>
              </w:rPr>
            </w:pPr>
            <w:r>
              <w:rPr>
                <w:b/>
              </w:rPr>
              <w:t>Görev Alan</w:t>
            </w:r>
            <w:r w:rsidRPr="00811C9C">
              <w:rPr>
                <w:b/>
              </w:rPr>
              <w:t>ı</w:t>
            </w:r>
            <w:r w:rsidR="00031771">
              <w:rPr>
                <w:b/>
              </w:rPr>
              <w:t xml:space="preserve"> / </w:t>
            </w:r>
            <w:r w:rsidR="00031771" w:rsidRPr="00E676A5">
              <w:rPr>
                <w:b/>
              </w:rPr>
              <w:t>Görevin Kısa Tanımı</w:t>
            </w:r>
          </w:p>
        </w:tc>
        <w:tc>
          <w:tcPr>
            <w:tcW w:w="6841" w:type="dxa"/>
            <w:gridSpan w:val="3"/>
            <w:shd w:val="clear" w:color="auto" w:fill="auto"/>
            <w:vAlign w:val="center"/>
          </w:tcPr>
          <w:p w14:paraId="427A6490" w14:textId="77777777" w:rsidR="009B0F69" w:rsidRPr="001E10D7" w:rsidRDefault="001044B5" w:rsidP="009B0F69">
            <w:pPr>
              <w:spacing w:before="60" w:after="60"/>
              <w:jc w:val="both"/>
              <w:rPr>
                <w:sz w:val="20"/>
                <w:szCs w:val="20"/>
              </w:rPr>
            </w:pPr>
            <w:r w:rsidRPr="001E10D7">
              <w:rPr>
                <w:sz w:val="20"/>
                <w:szCs w:val="20"/>
              </w:rPr>
              <w:t>Üniversitede ön lisans, lisans, yüksek lisans ve doktora öğrenimi gören öğrencilere bireysel, sosyal ve akademik gelişimlerine yardımcı olabilmeyi, bu süreç içerisinde karşılaşılan problemler ile baş etme becerisi geliştirebilmelerini, üniversite yaşamına uyumlarını kolaylaştırabilmeyi, kendilerini daha iyi tanımalarını, sağlıklı kararlar alabilmelerini ve sağlıklı iletişim becerileri kazanabilmeleri</w:t>
            </w:r>
            <w:r w:rsidR="00581D2B" w:rsidRPr="001E10D7">
              <w:rPr>
                <w:sz w:val="20"/>
                <w:szCs w:val="20"/>
              </w:rPr>
              <w:t xml:space="preserve"> için çalışmalar yürütür, birim bütün bu çalışmaları bilimsel yöntemlerle ve etik kurallar çerçevesinde yürütmektedir.</w:t>
            </w:r>
          </w:p>
        </w:tc>
      </w:tr>
      <w:tr w:rsidR="008205FE" w:rsidRPr="00374CA0" w14:paraId="01D3F3EB" w14:textId="77777777" w:rsidTr="001F124E">
        <w:trPr>
          <w:trHeight w:val="1027"/>
          <w:jc w:val="center"/>
        </w:trPr>
        <w:tc>
          <w:tcPr>
            <w:tcW w:w="3360" w:type="dxa"/>
            <w:shd w:val="clear" w:color="auto" w:fill="auto"/>
            <w:vAlign w:val="center"/>
          </w:tcPr>
          <w:p w14:paraId="39B0480D" w14:textId="77777777" w:rsidR="008205FE" w:rsidRPr="00374CA0" w:rsidRDefault="008205FE" w:rsidP="00AA3DF7">
            <w:pPr>
              <w:spacing w:before="60" w:after="60"/>
              <w:rPr>
                <w:b/>
                <w:bCs/>
              </w:rPr>
            </w:pPr>
            <w:r>
              <w:rPr>
                <w:b/>
                <w:bCs/>
              </w:rPr>
              <w:t>Temel Görev ve Sorumlulukları</w:t>
            </w:r>
          </w:p>
        </w:tc>
        <w:tc>
          <w:tcPr>
            <w:tcW w:w="6841" w:type="dxa"/>
            <w:gridSpan w:val="3"/>
            <w:shd w:val="clear" w:color="auto" w:fill="auto"/>
            <w:vAlign w:val="center"/>
          </w:tcPr>
          <w:p w14:paraId="3AC8F742" w14:textId="77777777" w:rsidR="00660E6A" w:rsidRPr="001E10D7" w:rsidRDefault="00581D2B">
            <w:pPr>
              <w:pStyle w:val="ListeParagraf"/>
              <w:numPr>
                <w:ilvl w:val="0"/>
                <w:numId w:val="2"/>
              </w:numPr>
              <w:spacing w:after="200" w:line="276" w:lineRule="auto"/>
              <w:jc w:val="both"/>
              <w:rPr>
                <w:rFonts w:ascii="Times New Roman" w:hAnsi="Times New Roman"/>
                <w:sz w:val="20"/>
                <w:szCs w:val="20"/>
              </w:rPr>
            </w:pPr>
            <w:r w:rsidRPr="001E10D7">
              <w:rPr>
                <w:rFonts w:ascii="Times New Roman" w:hAnsi="Times New Roman"/>
                <w:sz w:val="20"/>
                <w:szCs w:val="20"/>
              </w:rPr>
              <w:t>Ünive</w:t>
            </w:r>
            <w:r w:rsidR="00660E6A" w:rsidRPr="001E10D7">
              <w:rPr>
                <w:rFonts w:ascii="Times New Roman" w:hAnsi="Times New Roman"/>
                <w:sz w:val="20"/>
                <w:szCs w:val="20"/>
              </w:rPr>
              <w:t xml:space="preserve">rsite </w:t>
            </w:r>
            <w:r w:rsidRPr="001E10D7">
              <w:rPr>
                <w:rFonts w:ascii="Times New Roman" w:hAnsi="Times New Roman"/>
                <w:sz w:val="20"/>
                <w:szCs w:val="20"/>
              </w:rPr>
              <w:t>öğrencile</w:t>
            </w:r>
            <w:r w:rsidR="00660E6A" w:rsidRPr="001E10D7">
              <w:rPr>
                <w:rFonts w:ascii="Times New Roman" w:hAnsi="Times New Roman"/>
                <w:sz w:val="20"/>
                <w:szCs w:val="20"/>
              </w:rPr>
              <w:t>rine</w:t>
            </w:r>
            <w:r w:rsidRPr="001E10D7">
              <w:rPr>
                <w:rFonts w:ascii="Times New Roman" w:hAnsi="Times New Roman"/>
                <w:sz w:val="20"/>
                <w:szCs w:val="20"/>
              </w:rPr>
              <w:t xml:space="preserve"> ve personel</w:t>
            </w:r>
            <w:r w:rsidR="00660E6A" w:rsidRPr="001E10D7">
              <w:rPr>
                <w:rFonts w:ascii="Times New Roman" w:hAnsi="Times New Roman"/>
                <w:sz w:val="20"/>
                <w:szCs w:val="20"/>
              </w:rPr>
              <w:t>ine</w:t>
            </w:r>
            <w:r w:rsidR="00773A48" w:rsidRPr="001E10D7">
              <w:rPr>
                <w:rFonts w:ascii="Times New Roman" w:hAnsi="Times New Roman"/>
                <w:sz w:val="20"/>
                <w:szCs w:val="20"/>
              </w:rPr>
              <w:t>;</w:t>
            </w:r>
            <w:r w:rsidRPr="001E10D7">
              <w:rPr>
                <w:rFonts w:ascii="Times New Roman" w:hAnsi="Times New Roman"/>
                <w:sz w:val="20"/>
                <w:szCs w:val="20"/>
              </w:rPr>
              <w:t xml:space="preserve"> bireysel, sosyal, </w:t>
            </w:r>
            <w:r w:rsidR="00773A48" w:rsidRPr="001E10D7">
              <w:rPr>
                <w:rFonts w:ascii="Times New Roman" w:hAnsi="Times New Roman"/>
                <w:sz w:val="20"/>
                <w:szCs w:val="20"/>
              </w:rPr>
              <w:t>akademik</w:t>
            </w:r>
            <w:r w:rsidRPr="001E10D7">
              <w:rPr>
                <w:rFonts w:ascii="Times New Roman" w:hAnsi="Times New Roman"/>
                <w:sz w:val="20"/>
                <w:szCs w:val="20"/>
              </w:rPr>
              <w:t xml:space="preserve"> alanlarda gelişimsel ve ilişki </w:t>
            </w:r>
            <w:r w:rsidR="00AA19A6" w:rsidRPr="001E10D7">
              <w:rPr>
                <w:rFonts w:ascii="Times New Roman" w:hAnsi="Times New Roman"/>
                <w:sz w:val="20"/>
                <w:szCs w:val="20"/>
              </w:rPr>
              <w:t>odaklı, psikolojik</w:t>
            </w:r>
            <w:r w:rsidR="00660E6A" w:rsidRPr="001E10D7">
              <w:rPr>
                <w:rFonts w:ascii="Times New Roman" w:hAnsi="Times New Roman"/>
                <w:sz w:val="20"/>
                <w:szCs w:val="20"/>
              </w:rPr>
              <w:t xml:space="preserve"> danışmanlık hizmeti vermek.</w:t>
            </w:r>
          </w:p>
          <w:p w14:paraId="4AC28554" w14:textId="77777777" w:rsidR="00660E6A" w:rsidRPr="001E10D7" w:rsidRDefault="00773A48">
            <w:pPr>
              <w:pStyle w:val="ListeParagraf"/>
              <w:numPr>
                <w:ilvl w:val="0"/>
                <w:numId w:val="2"/>
              </w:numPr>
              <w:spacing w:after="200" w:line="276" w:lineRule="auto"/>
              <w:jc w:val="both"/>
              <w:rPr>
                <w:rFonts w:ascii="Times New Roman" w:hAnsi="Times New Roman"/>
                <w:sz w:val="20"/>
                <w:szCs w:val="20"/>
              </w:rPr>
            </w:pPr>
            <w:r w:rsidRPr="001E10D7">
              <w:rPr>
                <w:rFonts w:ascii="Times New Roman" w:hAnsi="Times New Roman"/>
                <w:sz w:val="20"/>
                <w:szCs w:val="20"/>
              </w:rPr>
              <w:t xml:space="preserve"> </w:t>
            </w:r>
            <w:r w:rsidR="00660E6A" w:rsidRPr="001E10D7">
              <w:rPr>
                <w:rFonts w:ascii="Times New Roman" w:hAnsi="Times New Roman"/>
                <w:sz w:val="20"/>
                <w:szCs w:val="20"/>
              </w:rPr>
              <w:t>Duygusal sorunları</w:t>
            </w:r>
            <w:r w:rsidR="004A4C15" w:rsidRPr="001E10D7">
              <w:rPr>
                <w:rFonts w:ascii="Times New Roman" w:hAnsi="Times New Roman"/>
                <w:sz w:val="20"/>
                <w:szCs w:val="20"/>
              </w:rPr>
              <w:t xml:space="preserve"> ya da Psikopatolojileri</w:t>
            </w:r>
            <w:r w:rsidR="00660E6A" w:rsidRPr="001E10D7">
              <w:rPr>
                <w:rFonts w:ascii="Times New Roman" w:hAnsi="Times New Roman"/>
                <w:sz w:val="20"/>
                <w:szCs w:val="20"/>
              </w:rPr>
              <w:t xml:space="preserve"> olan öğrencilere, bireysel ya da grupla psikolojik danışmanlık </w:t>
            </w:r>
            <w:r w:rsidR="004A4C15" w:rsidRPr="001E10D7">
              <w:rPr>
                <w:rFonts w:ascii="Times New Roman" w:hAnsi="Times New Roman"/>
                <w:sz w:val="20"/>
                <w:szCs w:val="20"/>
              </w:rPr>
              <w:t>hizmeti verme</w:t>
            </w:r>
            <w:r w:rsidR="00660E6A" w:rsidRPr="001E10D7">
              <w:rPr>
                <w:rFonts w:ascii="Times New Roman" w:hAnsi="Times New Roman"/>
                <w:sz w:val="20"/>
                <w:szCs w:val="20"/>
              </w:rPr>
              <w:t>k.</w:t>
            </w:r>
          </w:p>
          <w:p w14:paraId="2381C601" w14:textId="77777777" w:rsidR="00773A48" w:rsidRPr="001E10D7" w:rsidRDefault="00660E6A">
            <w:pPr>
              <w:pStyle w:val="ListeParagraf"/>
              <w:numPr>
                <w:ilvl w:val="0"/>
                <w:numId w:val="2"/>
              </w:numPr>
              <w:spacing w:after="200" w:line="276" w:lineRule="auto"/>
              <w:jc w:val="both"/>
              <w:rPr>
                <w:rFonts w:ascii="Times New Roman" w:hAnsi="Times New Roman"/>
                <w:sz w:val="20"/>
                <w:szCs w:val="20"/>
              </w:rPr>
            </w:pPr>
            <w:r w:rsidRPr="001E10D7">
              <w:rPr>
                <w:rFonts w:ascii="Times New Roman" w:hAnsi="Times New Roman"/>
                <w:sz w:val="20"/>
                <w:szCs w:val="20"/>
              </w:rPr>
              <w:t xml:space="preserve">Bireyin önemli kararlar almasına, kendisini daha iyi tanımasına, çevresindeki insanlarla daha etkili ilişkiler kurmasına </w:t>
            </w:r>
            <w:r w:rsidR="004A4C15" w:rsidRPr="001E10D7">
              <w:rPr>
                <w:rFonts w:ascii="Times New Roman" w:hAnsi="Times New Roman"/>
                <w:sz w:val="20"/>
                <w:szCs w:val="20"/>
              </w:rPr>
              <w:t xml:space="preserve">destek </w:t>
            </w:r>
            <w:r w:rsidRPr="001E10D7">
              <w:rPr>
                <w:rFonts w:ascii="Times New Roman" w:hAnsi="Times New Roman"/>
                <w:sz w:val="20"/>
                <w:szCs w:val="20"/>
              </w:rPr>
              <w:t>olmak</w:t>
            </w:r>
          </w:p>
          <w:p w14:paraId="4495C9B6" w14:textId="77777777" w:rsidR="00581D2B" w:rsidRPr="001E10D7" w:rsidRDefault="00581D2B">
            <w:pPr>
              <w:pStyle w:val="ListeParagraf"/>
              <w:numPr>
                <w:ilvl w:val="0"/>
                <w:numId w:val="2"/>
              </w:numPr>
              <w:spacing w:after="200" w:line="276" w:lineRule="auto"/>
              <w:jc w:val="both"/>
              <w:rPr>
                <w:rFonts w:ascii="Times New Roman" w:hAnsi="Times New Roman"/>
                <w:sz w:val="20"/>
                <w:szCs w:val="20"/>
              </w:rPr>
            </w:pPr>
            <w:r w:rsidRPr="001E10D7">
              <w:rPr>
                <w:rFonts w:ascii="Times New Roman" w:hAnsi="Times New Roman"/>
                <w:sz w:val="20"/>
                <w:szCs w:val="20"/>
              </w:rPr>
              <w:t>Psikolojik danışmanlık sürecinde gerekli görüldüğünde</w:t>
            </w:r>
            <w:r w:rsidR="004A4C15" w:rsidRPr="001E10D7">
              <w:rPr>
                <w:rFonts w:ascii="Times New Roman" w:hAnsi="Times New Roman"/>
                <w:sz w:val="20"/>
                <w:szCs w:val="20"/>
              </w:rPr>
              <w:t>,</w:t>
            </w:r>
            <w:r w:rsidRPr="001E10D7">
              <w:rPr>
                <w:rFonts w:ascii="Times New Roman" w:hAnsi="Times New Roman"/>
                <w:sz w:val="20"/>
                <w:szCs w:val="20"/>
              </w:rPr>
              <w:t xml:space="preserve"> psikolojik testler uygulamak ya da uygulanmasını sağlamak, diğer ölçme değerlendirme tekniklerini kullanmak.</w:t>
            </w:r>
          </w:p>
          <w:p w14:paraId="4168318B" w14:textId="77777777" w:rsidR="008047EB" w:rsidRPr="001E10D7" w:rsidRDefault="00581D2B">
            <w:pPr>
              <w:pStyle w:val="ListeParagraf"/>
              <w:numPr>
                <w:ilvl w:val="0"/>
                <w:numId w:val="2"/>
              </w:numPr>
              <w:spacing w:after="200" w:line="276" w:lineRule="auto"/>
              <w:jc w:val="both"/>
              <w:rPr>
                <w:rFonts w:ascii="Times New Roman" w:hAnsi="Times New Roman"/>
                <w:sz w:val="20"/>
                <w:szCs w:val="20"/>
              </w:rPr>
            </w:pPr>
            <w:r w:rsidRPr="001E10D7">
              <w:rPr>
                <w:rFonts w:ascii="Times New Roman" w:hAnsi="Times New Roman"/>
                <w:sz w:val="20"/>
                <w:szCs w:val="20"/>
              </w:rPr>
              <w:t xml:space="preserve">Üniversite bünyesinde </w:t>
            </w:r>
            <w:r w:rsidR="00660E6A" w:rsidRPr="001E10D7">
              <w:rPr>
                <w:rFonts w:ascii="Times New Roman" w:hAnsi="Times New Roman"/>
                <w:sz w:val="20"/>
                <w:szCs w:val="20"/>
              </w:rPr>
              <w:t xml:space="preserve">Fakültelerde/yüksekokullarda görevli akademik danışmanlar ve farklı birimlerle </w:t>
            </w:r>
            <w:r w:rsidR="001E10D7" w:rsidRPr="001E10D7">
              <w:rPr>
                <w:rFonts w:ascii="Times New Roman" w:hAnsi="Times New Roman"/>
                <w:sz w:val="20"/>
                <w:szCs w:val="20"/>
              </w:rPr>
              <w:t>iş birliği</w:t>
            </w:r>
            <w:r w:rsidR="00660E6A" w:rsidRPr="001E10D7">
              <w:rPr>
                <w:rFonts w:ascii="Times New Roman" w:hAnsi="Times New Roman"/>
                <w:sz w:val="20"/>
                <w:szCs w:val="20"/>
              </w:rPr>
              <w:t xml:space="preserve"> yaparak, </w:t>
            </w:r>
            <w:r w:rsidRPr="001E10D7">
              <w:rPr>
                <w:rFonts w:ascii="Times New Roman" w:hAnsi="Times New Roman"/>
                <w:sz w:val="20"/>
                <w:szCs w:val="20"/>
              </w:rPr>
              <w:t>gelişimsel, önleyici, eğitsel her türlü rehberlik programları düzenlemek.</w:t>
            </w:r>
          </w:p>
          <w:p w14:paraId="554186F3" w14:textId="77777777" w:rsidR="008047EB" w:rsidRPr="001E10D7" w:rsidRDefault="00581D2B">
            <w:pPr>
              <w:pStyle w:val="ListeParagraf"/>
              <w:numPr>
                <w:ilvl w:val="0"/>
                <w:numId w:val="2"/>
              </w:numPr>
              <w:spacing w:after="200" w:line="276" w:lineRule="auto"/>
              <w:jc w:val="both"/>
              <w:rPr>
                <w:rFonts w:ascii="Times New Roman" w:hAnsi="Times New Roman"/>
                <w:sz w:val="20"/>
                <w:szCs w:val="20"/>
              </w:rPr>
            </w:pPr>
            <w:r w:rsidRPr="001E10D7">
              <w:rPr>
                <w:rFonts w:ascii="Times New Roman" w:hAnsi="Times New Roman"/>
                <w:sz w:val="20"/>
                <w:szCs w:val="20"/>
              </w:rPr>
              <w:t>Üniversite bünyesinde krize müdahale ve acil durum hizmetlerini desteklemek.</w:t>
            </w:r>
          </w:p>
          <w:p w14:paraId="4DE2EFDE" w14:textId="77777777" w:rsidR="008047EB" w:rsidRPr="001E10D7" w:rsidRDefault="00581D2B">
            <w:pPr>
              <w:pStyle w:val="ListeParagraf"/>
              <w:numPr>
                <w:ilvl w:val="0"/>
                <w:numId w:val="2"/>
              </w:numPr>
              <w:spacing w:after="200" w:line="276" w:lineRule="auto"/>
              <w:jc w:val="both"/>
              <w:rPr>
                <w:rFonts w:ascii="Times New Roman" w:hAnsi="Times New Roman"/>
                <w:sz w:val="20"/>
                <w:szCs w:val="20"/>
              </w:rPr>
            </w:pPr>
            <w:r w:rsidRPr="001E10D7">
              <w:rPr>
                <w:rFonts w:ascii="Times New Roman" w:hAnsi="Times New Roman"/>
                <w:sz w:val="20"/>
                <w:szCs w:val="20"/>
              </w:rPr>
              <w:t>Üniversite bünyesindeki ya da dışındaki psikiyatri servisleri ile eşgüdüm içinde çalışarak ihtiyaç duyan öğrenciler için sevk mekanizması oluşturmak ve bu öğrencilerin takip çalışmalarını yürütmek.</w:t>
            </w:r>
          </w:p>
          <w:p w14:paraId="1618FE74" w14:textId="77777777" w:rsidR="00AC1AE5" w:rsidRPr="001E10D7" w:rsidRDefault="00AC1AE5">
            <w:pPr>
              <w:pStyle w:val="ListeParagraf"/>
              <w:numPr>
                <w:ilvl w:val="0"/>
                <w:numId w:val="2"/>
              </w:numPr>
              <w:spacing w:after="0" w:line="252" w:lineRule="auto"/>
              <w:jc w:val="both"/>
              <w:rPr>
                <w:rFonts w:ascii="Times New Roman" w:hAnsi="Times New Roman"/>
                <w:sz w:val="20"/>
                <w:szCs w:val="20"/>
              </w:rPr>
            </w:pPr>
            <w:r w:rsidRPr="001E10D7">
              <w:rPr>
                <w:rFonts w:ascii="Times New Roman" w:hAnsi="Times New Roman"/>
                <w:sz w:val="20"/>
                <w:szCs w:val="20"/>
              </w:rPr>
              <w:t>Üniversite bünyesinde çalışma alanına yönelik olarak ilgili kişi ve birimlere gerektiğinde, mesleki gizlilik ilkesinin sınırları içinde, müşavirlik (konsültasyon) hizmetleri ver</w:t>
            </w:r>
            <w:r w:rsidR="004A4C15" w:rsidRPr="001E10D7">
              <w:rPr>
                <w:rFonts w:ascii="Times New Roman" w:hAnsi="Times New Roman"/>
                <w:sz w:val="20"/>
                <w:szCs w:val="20"/>
              </w:rPr>
              <w:t>mek</w:t>
            </w:r>
            <w:r w:rsidRPr="001E10D7">
              <w:rPr>
                <w:rFonts w:ascii="Times New Roman" w:hAnsi="Times New Roman"/>
                <w:sz w:val="20"/>
                <w:szCs w:val="20"/>
              </w:rPr>
              <w:t>,</w:t>
            </w:r>
          </w:p>
          <w:p w14:paraId="57E663B5" w14:textId="77777777" w:rsidR="00581D2B" w:rsidRPr="001E10D7" w:rsidRDefault="00581D2B">
            <w:pPr>
              <w:pStyle w:val="ListeParagraf"/>
              <w:numPr>
                <w:ilvl w:val="0"/>
                <w:numId w:val="2"/>
              </w:numPr>
              <w:spacing w:after="200" w:line="276" w:lineRule="auto"/>
              <w:jc w:val="both"/>
              <w:rPr>
                <w:rFonts w:ascii="Times New Roman" w:hAnsi="Times New Roman"/>
                <w:sz w:val="20"/>
                <w:szCs w:val="20"/>
              </w:rPr>
            </w:pPr>
            <w:r w:rsidRPr="001E10D7">
              <w:rPr>
                <w:rFonts w:ascii="Times New Roman" w:hAnsi="Times New Roman"/>
                <w:sz w:val="20"/>
                <w:szCs w:val="20"/>
              </w:rPr>
              <w:t>Yeni gelen öğrencilerin üniversiteye uyumunu kolaylaştırmaya yönelik oryantasyon çalışmaları yapmak.</w:t>
            </w:r>
          </w:p>
          <w:p w14:paraId="3C8C001B" w14:textId="77777777" w:rsidR="00AC1AE5" w:rsidRPr="001E10D7" w:rsidRDefault="00AC1AE5">
            <w:pPr>
              <w:pStyle w:val="ListeParagraf"/>
              <w:numPr>
                <w:ilvl w:val="0"/>
                <w:numId w:val="2"/>
              </w:numPr>
              <w:spacing w:after="0" w:line="252" w:lineRule="auto"/>
              <w:jc w:val="both"/>
              <w:rPr>
                <w:rFonts w:ascii="Times New Roman" w:hAnsi="Times New Roman"/>
                <w:sz w:val="20"/>
                <w:szCs w:val="20"/>
              </w:rPr>
            </w:pPr>
            <w:r w:rsidRPr="001E10D7">
              <w:rPr>
                <w:rFonts w:ascii="Times New Roman" w:hAnsi="Times New Roman"/>
                <w:sz w:val="20"/>
                <w:szCs w:val="20"/>
              </w:rPr>
              <w:t>Birimin hizmet kalitesini artırmak için Birimin çalışma alanında yapılan ulusal/uluslararası bilimsel etkinliklerde yer ve rol almak,</w:t>
            </w:r>
          </w:p>
          <w:p w14:paraId="61ECCE1E" w14:textId="77777777" w:rsidR="008047EB" w:rsidRPr="001E10D7" w:rsidRDefault="008047EB">
            <w:pPr>
              <w:numPr>
                <w:ilvl w:val="0"/>
                <w:numId w:val="2"/>
              </w:numPr>
              <w:spacing w:after="200" w:line="276" w:lineRule="auto"/>
              <w:contextualSpacing/>
              <w:jc w:val="both"/>
              <w:rPr>
                <w:sz w:val="20"/>
                <w:szCs w:val="20"/>
              </w:rPr>
            </w:pPr>
            <w:r w:rsidRPr="001E10D7">
              <w:rPr>
                <w:sz w:val="20"/>
                <w:szCs w:val="20"/>
              </w:rPr>
              <w:t xml:space="preserve">Gerektiğinde görev alanı kapsamında üniversite personeline yönelik </w:t>
            </w:r>
            <w:r w:rsidR="00AC1AE5" w:rsidRPr="001E10D7">
              <w:rPr>
                <w:sz w:val="20"/>
                <w:szCs w:val="20"/>
              </w:rPr>
              <w:t>psiko-eğitim</w:t>
            </w:r>
            <w:r w:rsidRPr="001E10D7">
              <w:rPr>
                <w:sz w:val="20"/>
                <w:szCs w:val="20"/>
              </w:rPr>
              <w:t xml:space="preserve"> çalışmaları düzenlemek.</w:t>
            </w:r>
          </w:p>
          <w:p w14:paraId="54AC4B95" w14:textId="77777777" w:rsidR="008047EB" w:rsidRPr="001E10D7" w:rsidRDefault="008047EB">
            <w:pPr>
              <w:numPr>
                <w:ilvl w:val="0"/>
                <w:numId w:val="2"/>
              </w:numPr>
              <w:spacing w:after="200" w:line="276" w:lineRule="auto"/>
              <w:contextualSpacing/>
              <w:jc w:val="both"/>
              <w:rPr>
                <w:sz w:val="20"/>
                <w:szCs w:val="20"/>
              </w:rPr>
            </w:pPr>
            <w:r w:rsidRPr="001E10D7">
              <w:rPr>
                <w:sz w:val="20"/>
                <w:szCs w:val="20"/>
              </w:rPr>
              <w:lastRenderedPageBreak/>
              <w:t>Bilimsel ve etik kurallar çerçevesinde üniversite psikolojik danışma ve rehberlik hizmetleri kapsamındaki diğer etkinlikleri gerçekleştirmek.</w:t>
            </w:r>
          </w:p>
          <w:p w14:paraId="70DC888A" w14:textId="77777777" w:rsidR="00D92E88" w:rsidRPr="001E10D7" w:rsidRDefault="00D92E88">
            <w:pPr>
              <w:pStyle w:val="ListeParagraf"/>
              <w:numPr>
                <w:ilvl w:val="0"/>
                <w:numId w:val="2"/>
              </w:numPr>
              <w:spacing w:before="60" w:after="60"/>
              <w:rPr>
                <w:rFonts w:ascii="Times New Roman" w:hAnsi="Times New Roman"/>
                <w:sz w:val="20"/>
                <w:szCs w:val="20"/>
              </w:rPr>
            </w:pPr>
            <w:r w:rsidRPr="001E10D7">
              <w:rPr>
                <w:rFonts w:ascii="Times New Roman" w:hAnsi="Times New Roman"/>
                <w:sz w:val="20"/>
                <w:szCs w:val="20"/>
              </w:rPr>
              <w:t>İl bazında kurumların oluşturduğu Psiko-sosyal destek ekibi kurum temsilcisi olarak alınan kararlar doğrultusunda üniversite içinde çalışmalar yürüt</w:t>
            </w:r>
            <w:r w:rsidR="004A4C15" w:rsidRPr="001E10D7">
              <w:rPr>
                <w:rFonts w:ascii="Times New Roman" w:hAnsi="Times New Roman"/>
                <w:sz w:val="20"/>
                <w:szCs w:val="20"/>
              </w:rPr>
              <w:t>mek</w:t>
            </w:r>
            <w:r w:rsidRPr="001E10D7">
              <w:rPr>
                <w:rFonts w:ascii="Times New Roman" w:hAnsi="Times New Roman"/>
                <w:sz w:val="20"/>
                <w:szCs w:val="20"/>
              </w:rPr>
              <w:t>.</w:t>
            </w:r>
          </w:p>
          <w:p w14:paraId="576F082C" w14:textId="77777777" w:rsidR="00D92E88" w:rsidRPr="001E10D7" w:rsidRDefault="00D92E88">
            <w:pPr>
              <w:pStyle w:val="ListeParagraf"/>
              <w:numPr>
                <w:ilvl w:val="0"/>
                <w:numId w:val="2"/>
              </w:numPr>
              <w:spacing w:before="60" w:after="60"/>
              <w:rPr>
                <w:rFonts w:ascii="Times New Roman" w:hAnsi="Times New Roman"/>
                <w:sz w:val="20"/>
                <w:szCs w:val="20"/>
              </w:rPr>
            </w:pPr>
            <w:r w:rsidRPr="001E10D7">
              <w:rPr>
                <w:rFonts w:ascii="Times New Roman" w:hAnsi="Times New Roman"/>
                <w:sz w:val="20"/>
                <w:szCs w:val="20"/>
              </w:rPr>
              <w:t>Üniversite Bağımlılıkla Mücadele komisyonu üyesi olarak çalışmalar yürü</w:t>
            </w:r>
            <w:r w:rsidR="004A4C15" w:rsidRPr="001E10D7">
              <w:rPr>
                <w:rFonts w:ascii="Times New Roman" w:hAnsi="Times New Roman"/>
                <w:sz w:val="20"/>
                <w:szCs w:val="20"/>
              </w:rPr>
              <w:t>tmek</w:t>
            </w:r>
            <w:r w:rsidRPr="001E10D7">
              <w:rPr>
                <w:rFonts w:ascii="Times New Roman" w:hAnsi="Times New Roman"/>
                <w:sz w:val="20"/>
                <w:szCs w:val="20"/>
              </w:rPr>
              <w:t>.</w:t>
            </w:r>
          </w:p>
          <w:p w14:paraId="59996B81" w14:textId="77777777" w:rsidR="00D92E88" w:rsidRPr="001E10D7" w:rsidRDefault="00D92E88">
            <w:pPr>
              <w:pStyle w:val="ListeParagraf"/>
              <w:numPr>
                <w:ilvl w:val="0"/>
                <w:numId w:val="2"/>
              </w:numPr>
              <w:spacing w:before="60" w:after="60"/>
              <w:rPr>
                <w:rFonts w:ascii="Times New Roman" w:hAnsi="Times New Roman"/>
                <w:sz w:val="20"/>
                <w:szCs w:val="20"/>
              </w:rPr>
            </w:pPr>
            <w:r w:rsidRPr="001E10D7">
              <w:rPr>
                <w:rFonts w:ascii="Times New Roman" w:hAnsi="Times New Roman"/>
                <w:bCs/>
                <w:sz w:val="20"/>
                <w:szCs w:val="20"/>
              </w:rPr>
              <w:t>İntiharı Önleme Kurulu (İl Sağlık Müdürlüğü) üyeliği kapsamında acil durum ve krize müdahale çalışmaları yürü</w:t>
            </w:r>
            <w:r w:rsidR="004A4C15" w:rsidRPr="001E10D7">
              <w:rPr>
                <w:rFonts w:ascii="Times New Roman" w:hAnsi="Times New Roman"/>
                <w:bCs/>
                <w:sz w:val="20"/>
                <w:szCs w:val="20"/>
              </w:rPr>
              <w:t>tmek</w:t>
            </w:r>
            <w:r w:rsidRPr="001E10D7">
              <w:rPr>
                <w:rFonts w:ascii="Times New Roman" w:hAnsi="Times New Roman"/>
                <w:bCs/>
                <w:sz w:val="20"/>
                <w:szCs w:val="20"/>
              </w:rPr>
              <w:t>,</w:t>
            </w:r>
          </w:p>
          <w:p w14:paraId="6DBE26CD" w14:textId="77777777" w:rsidR="00127013" w:rsidRPr="001E10D7" w:rsidRDefault="008047EB">
            <w:pPr>
              <w:numPr>
                <w:ilvl w:val="0"/>
                <w:numId w:val="2"/>
              </w:numPr>
              <w:spacing w:after="200" w:line="276" w:lineRule="auto"/>
              <w:contextualSpacing/>
              <w:jc w:val="both"/>
              <w:rPr>
                <w:sz w:val="20"/>
                <w:szCs w:val="20"/>
              </w:rPr>
            </w:pPr>
            <w:r w:rsidRPr="001E10D7">
              <w:rPr>
                <w:sz w:val="20"/>
                <w:szCs w:val="20"/>
              </w:rPr>
              <w:t>Engelsiz Bakırçay Koordinatörlüğü Yönetim Kurulu üyeliği, engelli öğrencilerin birimden aktif hizmet almalarını sağlamak, onlara öğrenim hayatları boyunca psiko-sosyal destek sunmak.</w:t>
            </w:r>
          </w:p>
          <w:p w14:paraId="32E378BD" w14:textId="77777777" w:rsidR="00AC1AE5" w:rsidRPr="001E10D7" w:rsidRDefault="00AC1AE5">
            <w:pPr>
              <w:numPr>
                <w:ilvl w:val="0"/>
                <w:numId w:val="2"/>
              </w:numPr>
              <w:spacing w:after="200" w:line="276" w:lineRule="auto"/>
              <w:contextualSpacing/>
              <w:jc w:val="both"/>
              <w:rPr>
                <w:sz w:val="20"/>
                <w:szCs w:val="20"/>
              </w:rPr>
            </w:pPr>
            <w:r w:rsidRPr="001E10D7">
              <w:rPr>
                <w:sz w:val="20"/>
                <w:szCs w:val="20"/>
              </w:rPr>
              <w:t xml:space="preserve">Başvuruları kayıt altına alarak, </w:t>
            </w:r>
            <w:r w:rsidR="00D92E88" w:rsidRPr="001E10D7">
              <w:rPr>
                <w:sz w:val="20"/>
                <w:szCs w:val="20"/>
              </w:rPr>
              <w:t>g</w:t>
            </w:r>
            <w:r w:rsidRPr="001E10D7">
              <w:rPr>
                <w:sz w:val="20"/>
                <w:szCs w:val="20"/>
              </w:rPr>
              <w:t>izlilik ilkesine bağlı kalınarak, yapılan çalışmalarla ilgili kayıtlar</w:t>
            </w:r>
            <w:r w:rsidR="00127013" w:rsidRPr="001E10D7">
              <w:rPr>
                <w:sz w:val="20"/>
                <w:szCs w:val="20"/>
              </w:rPr>
              <w:t>ı tutmak</w:t>
            </w:r>
            <w:r w:rsidRPr="001E10D7">
              <w:rPr>
                <w:sz w:val="20"/>
                <w:szCs w:val="20"/>
              </w:rPr>
              <w:t xml:space="preserve"> ve arşiv</w:t>
            </w:r>
            <w:r w:rsidR="00127013" w:rsidRPr="001E10D7">
              <w:rPr>
                <w:sz w:val="20"/>
                <w:szCs w:val="20"/>
              </w:rPr>
              <w:t>lemek</w:t>
            </w:r>
            <w:r w:rsidRPr="001E10D7">
              <w:rPr>
                <w:sz w:val="20"/>
                <w:szCs w:val="20"/>
              </w:rPr>
              <w:t>,</w:t>
            </w:r>
          </w:p>
          <w:p w14:paraId="5B9BC4A6" w14:textId="77777777" w:rsidR="008205FE" w:rsidRPr="00D92E88" w:rsidRDefault="008047EB">
            <w:pPr>
              <w:numPr>
                <w:ilvl w:val="0"/>
                <w:numId w:val="2"/>
              </w:numPr>
              <w:spacing w:after="200" w:line="276" w:lineRule="auto"/>
              <w:contextualSpacing/>
              <w:jc w:val="both"/>
            </w:pPr>
            <w:r w:rsidRPr="001E10D7">
              <w:rPr>
                <w:sz w:val="20"/>
                <w:szCs w:val="20"/>
              </w:rPr>
              <w:t>Görevinin gerektirdiği konularda Başkanlığın iç düzenlemelerine uygun olarak; Başkanlığa bağlı diğer şube ve servislerdeki personelle iş birliği yapmak.</w:t>
            </w:r>
          </w:p>
        </w:tc>
      </w:tr>
      <w:tr w:rsidR="008205FE" w:rsidRPr="00374CA0" w14:paraId="55052C59" w14:textId="77777777" w:rsidTr="00D24195">
        <w:trPr>
          <w:trHeight w:val="939"/>
          <w:jc w:val="center"/>
        </w:trPr>
        <w:tc>
          <w:tcPr>
            <w:tcW w:w="3360" w:type="dxa"/>
            <w:shd w:val="clear" w:color="auto" w:fill="auto"/>
            <w:vAlign w:val="center"/>
          </w:tcPr>
          <w:p w14:paraId="3B412928" w14:textId="77777777" w:rsidR="008205FE" w:rsidRPr="00374CA0" w:rsidRDefault="008205FE" w:rsidP="00AA3DF7">
            <w:pPr>
              <w:spacing w:before="60" w:after="60"/>
              <w:rPr>
                <w:b/>
                <w:bCs/>
              </w:rPr>
            </w:pPr>
            <w:r>
              <w:rPr>
                <w:b/>
                <w:bCs/>
              </w:rPr>
              <w:lastRenderedPageBreak/>
              <w:t xml:space="preserve"> Yetkileri</w:t>
            </w:r>
          </w:p>
        </w:tc>
        <w:tc>
          <w:tcPr>
            <w:tcW w:w="6841" w:type="dxa"/>
            <w:gridSpan w:val="3"/>
            <w:shd w:val="clear" w:color="auto" w:fill="auto"/>
            <w:vAlign w:val="center"/>
          </w:tcPr>
          <w:p w14:paraId="4DD4B282" w14:textId="77777777" w:rsidR="00AC1AE5" w:rsidRPr="001E10D7" w:rsidRDefault="008047EB">
            <w:pPr>
              <w:pStyle w:val="ListeParagraf"/>
              <w:numPr>
                <w:ilvl w:val="0"/>
                <w:numId w:val="3"/>
              </w:numPr>
              <w:spacing w:after="200" w:line="276" w:lineRule="auto"/>
              <w:jc w:val="both"/>
              <w:rPr>
                <w:rFonts w:ascii="Times New Roman" w:hAnsi="Times New Roman"/>
                <w:sz w:val="20"/>
                <w:szCs w:val="20"/>
              </w:rPr>
            </w:pPr>
            <w:r w:rsidRPr="001E10D7">
              <w:rPr>
                <w:rFonts w:ascii="Times New Roman" w:hAnsi="Times New Roman"/>
                <w:sz w:val="20"/>
                <w:szCs w:val="20"/>
              </w:rPr>
              <w:t xml:space="preserve">Görevinin gerektirdiği hallerde; Üniversitenin diğer birimlerindeki </w:t>
            </w:r>
            <w:r w:rsidR="004A4C15" w:rsidRPr="001E10D7">
              <w:rPr>
                <w:rFonts w:ascii="Times New Roman" w:hAnsi="Times New Roman"/>
                <w:sz w:val="20"/>
                <w:szCs w:val="20"/>
              </w:rPr>
              <w:t xml:space="preserve">akademik ve İdari personel </w:t>
            </w:r>
            <w:r w:rsidR="001E10D7" w:rsidRPr="001E10D7">
              <w:rPr>
                <w:rFonts w:ascii="Times New Roman" w:hAnsi="Times New Roman"/>
                <w:sz w:val="20"/>
                <w:szCs w:val="20"/>
              </w:rPr>
              <w:t>ile görüşmek</w:t>
            </w:r>
            <w:r w:rsidRPr="001E10D7">
              <w:rPr>
                <w:rFonts w:ascii="Times New Roman" w:hAnsi="Times New Roman"/>
                <w:sz w:val="20"/>
                <w:szCs w:val="20"/>
              </w:rPr>
              <w:t>.</w:t>
            </w:r>
          </w:p>
          <w:p w14:paraId="73D100F0" w14:textId="77777777" w:rsidR="00AC1AE5" w:rsidRPr="001E10D7" w:rsidRDefault="008047EB">
            <w:pPr>
              <w:pStyle w:val="ListeParagraf"/>
              <w:numPr>
                <w:ilvl w:val="0"/>
                <w:numId w:val="3"/>
              </w:numPr>
              <w:spacing w:after="200" w:line="276" w:lineRule="auto"/>
              <w:jc w:val="both"/>
              <w:rPr>
                <w:rFonts w:ascii="Times New Roman" w:hAnsi="Times New Roman"/>
                <w:sz w:val="20"/>
                <w:szCs w:val="20"/>
              </w:rPr>
            </w:pPr>
            <w:r w:rsidRPr="001E10D7">
              <w:rPr>
                <w:rFonts w:ascii="Times New Roman" w:hAnsi="Times New Roman"/>
                <w:sz w:val="20"/>
                <w:szCs w:val="20"/>
              </w:rPr>
              <w:t>Görevinin gerektirdiği</w:t>
            </w:r>
            <w:r w:rsidR="004A4C15" w:rsidRPr="001E10D7">
              <w:rPr>
                <w:rFonts w:ascii="Times New Roman" w:hAnsi="Times New Roman"/>
                <w:sz w:val="20"/>
                <w:szCs w:val="20"/>
              </w:rPr>
              <w:t xml:space="preserve"> hallerde; Danışanı olan öğrenci ya da personel ile ilgili k</w:t>
            </w:r>
            <w:r w:rsidR="00321014" w:rsidRPr="001E10D7">
              <w:rPr>
                <w:rFonts w:ascii="Times New Roman" w:hAnsi="Times New Roman"/>
                <w:sz w:val="20"/>
                <w:szCs w:val="20"/>
              </w:rPr>
              <w:t>i</w:t>
            </w:r>
            <w:r w:rsidR="004A4C15" w:rsidRPr="001E10D7">
              <w:rPr>
                <w:rFonts w:ascii="Times New Roman" w:hAnsi="Times New Roman"/>
                <w:sz w:val="20"/>
                <w:szCs w:val="20"/>
              </w:rPr>
              <w:t xml:space="preserve">şisel bilgileri </w:t>
            </w:r>
            <w:r w:rsidR="00321014" w:rsidRPr="001E10D7">
              <w:rPr>
                <w:rFonts w:ascii="Times New Roman" w:hAnsi="Times New Roman"/>
                <w:sz w:val="20"/>
                <w:szCs w:val="20"/>
              </w:rPr>
              <w:t>(Cep tel, adres, sağlık raporu vb.) ilgili birimlerden edinmek.</w:t>
            </w:r>
          </w:p>
          <w:p w14:paraId="341DDD9E" w14:textId="77777777" w:rsidR="00321014" w:rsidRPr="001E10D7" w:rsidRDefault="00321014">
            <w:pPr>
              <w:pStyle w:val="ListeParagraf"/>
              <w:numPr>
                <w:ilvl w:val="0"/>
                <w:numId w:val="3"/>
              </w:numPr>
              <w:spacing w:after="200" w:line="276" w:lineRule="auto"/>
              <w:jc w:val="both"/>
              <w:rPr>
                <w:rFonts w:ascii="Times New Roman" w:hAnsi="Times New Roman"/>
                <w:sz w:val="20"/>
                <w:szCs w:val="20"/>
              </w:rPr>
            </w:pPr>
            <w:r w:rsidRPr="001E10D7">
              <w:rPr>
                <w:rFonts w:ascii="Times New Roman" w:hAnsi="Times New Roman"/>
                <w:sz w:val="20"/>
                <w:szCs w:val="20"/>
              </w:rPr>
              <w:t>Ub</w:t>
            </w:r>
            <w:r w:rsidR="00635218" w:rsidRPr="001E10D7">
              <w:rPr>
                <w:rFonts w:ascii="Times New Roman" w:hAnsi="Times New Roman"/>
                <w:sz w:val="20"/>
                <w:szCs w:val="20"/>
              </w:rPr>
              <w:t>ys</w:t>
            </w:r>
            <w:r w:rsidRPr="001E10D7">
              <w:rPr>
                <w:rFonts w:ascii="Times New Roman" w:hAnsi="Times New Roman"/>
                <w:sz w:val="20"/>
                <w:szCs w:val="20"/>
              </w:rPr>
              <w:t xml:space="preserve"> PDR Ofis Sorumlusu</w:t>
            </w:r>
          </w:p>
          <w:p w14:paraId="78CBB58F" w14:textId="77777777" w:rsidR="00AC1AE5" w:rsidRPr="001E10D7" w:rsidRDefault="00635218">
            <w:pPr>
              <w:pStyle w:val="ListeParagraf"/>
              <w:numPr>
                <w:ilvl w:val="0"/>
                <w:numId w:val="3"/>
              </w:numPr>
              <w:spacing w:after="200" w:line="276" w:lineRule="auto"/>
              <w:jc w:val="both"/>
              <w:rPr>
                <w:rFonts w:ascii="Times New Roman" w:hAnsi="Times New Roman"/>
                <w:sz w:val="20"/>
                <w:szCs w:val="20"/>
              </w:rPr>
            </w:pPr>
            <w:r w:rsidRPr="001E10D7">
              <w:rPr>
                <w:rFonts w:ascii="Times New Roman" w:hAnsi="Times New Roman"/>
                <w:sz w:val="20"/>
                <w:szCs w:val="20"/>
              </w:rPr>
              <w:t>Ubys Engelsiz Üniversite Destek</w:t>
            </w:r>
          </w:p>
          <w:p w14:paraId="3A0133DF" w14:textId="77777777" w:rsidR="008047EB" w:rsidRPr="001E10D7" w:rsidRDefault="008047EB">
            <w:pPr>
              <w:pStyle w:val="ListeParagraf"/>
              <w:numPr>
                <w:ilvl w:val="0"/>
                <w:numId w:val="3"/>
              </w:numPr>
              <w:spacing w:after="200" w:line="276" w:lineRule="auto"/>
              <w:jc w:val="both"/>
              <w:rPr>
                <w:rFonts w:ascii="Times New Roman" w:hAnsi="Times New Roman"/>
                <w:sz w:val="20"/>
                <w:szCs w:val="20"/>
              </w:rPr>
            </w:pPr>
            <w:r w:rsidRPr="001E10D7">
              <w:rPr>
                <w:rFonts w:ascii="Times New Roman" w:hAnsi="Times New Roman"/>
                <w:sz w:val="20"/>
                <w:szCs w:val="20"/>
              </w:rPr>
              <w:t>Faaliyetlerinin gerektirdiği her türlü araç, gereç ve malzemeyi kullanmak.</w:t>
            </w:r>
          </w:p>
          <w:p w14:paraId="5B2FD4D7" w14:textId="77777777" w:rsidR="002B0C62" w:rsidRPr="00D92E88" w:rsidRDefault="002B0C62" w:rsidP="00A37501">
            <w:pPr>
              <w:spacing w:before="60" w:after="60"/>
              <w:jc w:val="both"/>
              <w:rPr>
                <w:bCs/>
              </w:rPr>
            </w:pPr>
          </w:p>
        </w:tc>
      </w:tr>
      <w:tr w:rsidR="008205FE" w:rsidRPr="00374CA0" w14:paraId="4B6FA044" w14:textId="77777777" w:rsidTr="001554DE">
        <w:trPr>
          <w:trHeight w:val="897"/>
          <w:jc w:val="center"/>
        </w:trPr>
        <w:tc>
          <w:tcPr>
            <w:tcW w:w="3360" w:type="dxa"/>
            <w:vMerge w:val="restart"/>
            <w:shd w:val="clear" w:color="auto" w:fill="auto"/>
            <w:vAlign w:val="center"/>
          </w:tcPr>
          <w:p w14:paraId="42832FEB" w14:textId="77777777" w:rsidR="008205FE" w:rsidRDefault="008205FE" w:rsidP="00AA3DF7">
            <w:pPr>
              <w:spacing w:before="60" w:after="60"/>
              <w:rPr>
                <w:b/>
              </w:rPr>
            </w:pPr>
          </w:p>
          <w:p w14:paraId="3DD21F31" w14:textId="77777777" w:rsidR="008205FE" w:rsidRDefault="008205FE" w:rsidP="00AA3DF7">
            <w:pPr>
              <w:spacing w:before="60" w:after="60"/>
              <w:rPr>
                <w:b/>
              </w:rPr>
            </w:pPr>
            <w:r>
              <w:rPr>
                <w:b/>
              </w:rPr>
              <w:t>Yetkinlik Düzeyi</w:t>
            </w:r>
          </w:p>
          <w:p w14:paraId="410365F4" w14:textId="77777777" w:rsidR="008205FE" w:rsidRDefault="008205FE" w:rsidP="00AA3DF7">
            <w:pPr>
              <w:spacing w:before="60" w:after="60"/>
              <w:rPr>
                <w:b/>
                <w:bCs/>
              </w:rPr>
            </w:pPr>
          </w:p>
        </w:tc>
        <w:tc>
          <w:tcPr>
            <w:tcW w:w="2280" w:type="dxa"/>
            <w:shd w:val="clear" w:color="auto" w:fill="auto"/>
            <w:vAlign w:val="center"/>
          </w:tcPr>
          <w:p w14:paraId="3A6B2299" w14:textId="77777777" w:rsidR="008205FE" w:rsidRPr="00D92E88" w:rsidRDefault="008205FE" w:rsidP="00AA3DF7">
            <w:pPr>
              <w:spacing w:before="60" w:after="60"/>
              <w:jc w:val="center"/>
              <w:rPr>
                <w:b/>
                <w:bCs/>
              </w:rPr>
            </w:pPr>
            <w:r w:rsidRPr="00D92E88">
              <w:rPr>
                <w:b/>
                <w:bCs/>
              </w:rPr>
              <w:t>Temel</w:t>
            </w:r>
          </w:p>
        </w:tc>
        <w:tc>
          <w:tcPr>
            <w:tcW w:w="2280" w:type="dxa"/>
            <w:shd w:val="clear" w:color="auto" w:fill="auto"/>
            <w:vAlign w:val="center"/>
          </w:tcPr>
          <w:p w14:paraId="3B1B2312" w14:textId="77777777" w:rsidR="008205FE" w:rsidRPr="00D92E88" w:rsidRDefault="008205FE" w:rsidP="00AA3DF7">
            <w:pPr>
              <w:spacing w:before="60" w:after="60"/>
              <w:jc w:val="center"/>
              <w:rPr>
                <w:b/>
                <w:bCs/>
              </w:rPr>
            </w:pPr>
            <w:r w:rsidRPr="00D92E88">
              <w:rPr>
                <w:b/>
                <w:bCs/>
              </w:rPr>
              <w:t>Teknik</w:t>
            </w:r>
          </w:p>
        </w:tc>
        <w:tc>
          <w:tcPr>
            <w:tcW w:w="2281" w:type="dxa"/>
            <w:shd w:val="clear" w:color="auto" w:fill="auto"/>
            <w:vAlign w:val="center"/>
          </w:tcPr>
          <w:p w14:paraId="1B1D3B10" w14:textId="77777777" w:rsidR="008205FE" w:rsidRPr="00D92E88" w:rsidRDefault="008205FE" w:rsidP="00AA3DF7">
            <w:pPr>
              <w:spacing w:before="60" w:after="60"/>
              <w:jc w:val="center"/>
              <w:rPr>
                <w:b/>
                <w:bCs/>
              </w:rPr>
            </w:pPr>
            <w:r w:rsidRPr="00D92E88">
              <w:rPr>
                <w:b/>
                <w:bCs/>
              </w:rPr>
              <w:t>Yönetsel</w:t>
            </w:r>
          </w:p>
        </w:tc>
      </w:tr>
      <w:tr w:rsidR="008205FE" w:rsidRPr="00374CA0" w14:paraId="1A688F63" w14:textId="77777777" w:rsidTr="00AA3DF7">
        <w:trPr>
          <w:trHeight w:val="702"/>
          <w:jc w:val="center"/>
        </w:trPr>
        <w:tc>
          <w:tcPr>
            <w:tcW w:w="3360" w:type="dxa"/>
            <w:vMerge/>
            <w:shd w:val="clear" w:color="auto" w:fill="auto"/>
            <w:vAlign w:val="center"/>
          </w:tcPr>
          <w:p w14:paraId="1464272C" w14:textId="77777777" w:rsidR="008205FE" w:rsidRDefault="008205FE" w:rsidP="00AA3DF7">
            <w:pPr>
              <w:spacing w:before="60" w:after="60"/>
              <w:rPr>
                <w:b/>
              </w:rPr>
            </w:pPr>
          </w:p>
        </w:tc>
        <w:tc>
          <w:tcPr>
            <w:tcW w:w="2280" w:type="dxa"/>
            <w:shd w:val="clear" w:color="auto" w:fill="auto"/>
            <w:vAlign w:val="center"/>
          </w:tcPr>
          <w:p w14:paraId="613F8DFC" w14:textId="77777777" w:rsidR="00127013" w:rsidRPr="001E10D7" w:rsidRDefault="00127013">
            <w:pPr>
              <w:pStyle w:val="ListeParagraf"/>
              <w:numPr>
                <w:ilvl w:val="0"/>
                <w:numId w:val="10"/>
              </w:numPr>
              <w:spacing w:before="60" w:after="60"/>
              <w:rPr>
                <w:rFonts w:ascii="Times New Roman" w:hAnsi="Times New Roman"/>
                <w:sz w:val="20"/>
                <w:szCs w:val="20"/>
              </w:rPr>
            </w:pPr>
            <w:r w:rsidRPr="001E10D7">
              <w:rPr>
                <w:rFonts w:ascii="Times New Roman" w:hAnsi="Times New Roman"/>
                <w:sz w:val="20"/>
                <w:szCs w:val="20"/>
              </w:rPr>
              <w:t>Psikoloji Lisans mezunu olmak</w:t>
            </w:r>
          </w:p>
          <w:p w14:paraId="5E36F5EE" w14:textId="77777777" w:rsidR="00127013" w:rsidRPr="001E10D7" w:rsidRDefault="00127013">
            <w:pPr>
              <w:pStyle w:val="ListeParagraf"/>
              <w:numPr>
                <w:ilvl w:val="0"/>
                <w:numId w:val="9"/>
              </w:numPr>
              <w:spacing w:before="60" w:after="60"/>
              <w:rPr>
                <w:rFonts w:ascii="Times New Roman" w:hAnsi="Times New Roman"/>
                <w:sz w:val="20"/>
                <w:szCs w:val="20"/>
              </w:rPr>
            </w:pPr>
            <w:r w:rsidRPr="001E10D7">
              <w:rPr>
                <w:rFonts w:ascii="Times New Roman" w:hAnsi="Times New Roman"/>
                <w:sz w:val="20"/>
                <w:szCs w:val="20"/>
              </w:rPr>
              <w:t>Psikoterapi eğitimi almak ve uygulayıcı olmak</w:t>
            </w:r>
          </w:p>
          <w:p w14:paraId="7D858F30" w14:textId="77777777" w:rsidR="008205FE" w:rsidRPr="00D92E88" w:rsidRDefault="00844B47">
            <w:pPr>
              <w:pStyle w:val="ListeParagraf"/>
              <w:numPr>
                <w:ilvl w:val="0"/>
                <w:numId w:val="9"/>
              </w:numPr>
              <w:autoSpaceDE w:val="0"/>
              <w:autoSpaceDN w:val="0"/>
              <w:adjustRightInd w:val="0"/>
              <w:spacing w:before="60" w:after="60"/>
              <w:rPr>
                <w:rFonts w:ascii="Times New Roman" w:hAnsi="Times New Roman"/>
                <w:szCs w:val="24"/>
              </w:rPr>
            </w:pPr>
            <w:r w:rsidRPr="001E10D7">
              <w:rPr>
                <w:rFonts w:ascii="Times New Roman" w:hAnsi="Times New Roman"/>
                <w:sz w:val="20"/>
                <w:szCs w:val="20"/>
              </w:rPr>
              <w:t>Objektif ve Projektif Psikolojik Test Eğitimi</w:t>
            </w:r>
            <w:r w:rsidRPr="00D92E88">
              <w:rPr>
                <w:rFonts w:ascii="Times New Roman" w:hAnsi="Times New Roman"/>
                <w:szCs w:val="24"/>
              </w:rPr>
              <w:t xml:space="preserve"> </w:t>
            </w:r>
            <w:r w:rsidRPr="001E10D7">
              <w:rPr>
                <w:rFonts w:ascii="Times New Roman" w:hAnsi="Times New Roman"/>
                <w:sz w:val="20"/>
                <w:szCs w:val="20"/>
              </w:rPr>
              <w:t>ve Uygulama yetkisi</w:t>
            </w:r>
          </w:p>
        </w:tc>
        <w:tc>
          <w:tcPr>
            <w:tcW w:w="2280" w:type="dxa"/>
            <w:shd w:val="clear" w:color="auto" w:fill="auto"/>
            <w:vAlign w:val="center"/>
          </w:tcPr>
          <w:p w14:paraId="07D31B94" w14:textId="77777777" w:rsidR="00E870A2" w:rsidRPr="001E10D7" w:rsidRDefault="00127013">
            <w:pPr>
              <w:pStyle w:val="ListeParagraf"/>
              <w:numPr>
                <w:ilvl w:val="0"/>
                <w:numId w:val="9"/>
              </w:numPr>
              <w:autoSpaceDE w:val="0"/>
              <w:autoSpaceDN w:val="0"/>
              <w:adjustRightInd w:val="0"/>
              <w:spacing w:before="60" w:after="60"/>
              <w:rPr>
                <w:rFonts w:ascii="Times New Roman" w:hAnsi="Times New Roman"/>
                <w:sz w:val="20"/>
                <w:szCs w:val="20"/>
              </w:rPr>
            </w:pPr>
            <w:r w:rsidRPr="001E10D7">
              <w:rPr>
                <w:rFonts w:ascii="Times New Roman" w:hAnsi="Times New Roman"/>
                <w:sz w:val="20"/>
                <w:szCs w:val="20"/>
              </w:rPr>
              <w:t>Psikometri bilgisi</w:t>
            </w:r>
          </w:p>
          <w:p w14:paraId="48D5A90C" w14:textId="77777777" w:rsidR="00003EC0" w:rsidRPr="001E10D7" w:rsidRDefault="00003EC0">
            <w:pPr>
              <w:pStyle w:val="ListeParagraf"/>
              <w:numPr>
                <w:ilvl w:val="0"/>
                <w:numId w:val="11"/>
              </w:numPr>
              <w:autoSpaceDE w:val="0"/>
              <w:autoSpaceDN w:val="0"/>
              <w:adjustRightInd w:val="0"/>
              <w:spacing w:before="60" w:after="60"/>
              <w:rPr>
                <w:rFonts w:ascii="Times New Roman" w:hAnsi="Times New Roman"/>
                <w:sz w:val="20"/>
                <w:szCs w:val="20"/>
              </w:rPr>
            </w:pPr>
            <w:r w:rsidRPr="001E10D7">
              <w:rPr>
                <w:rFonts w:ascii="Times New Roman" w:hAnsi="Times New Roman"/>
                <w:sz w:val="20"/>
                <w:szCs w:val="20"/>
              </w:rPr>
              <w:t>Profeyonel ve sistematik yardım</w:t>
            </w:r>
          </w:p>
          <w:p w14:paraId="47C3189C" w14:textId="77777777" w:rsidR="00003EC0" w:rsidRPr="001E10D7" w:rsidRDefault="00003EC0">
            <w:pPr>
              <w:pStyle w:val="ListeParagraf"/>
              <w:numPr>
                <w:ilvl w:val="0"/>
                <w:numId w:val="11"/>
              </w:numPr>
              <w:autoSpaceDE w:val="0"/>
              <w:autoSpaceDN w:val="0"/>
              <w:adjustRightInd w:val="0"/>
              <w:spacing w:before="60" w:after="60"/>
              <w:rPr>
                <w:rFonts w:ascii="Times New Roman" w:hAnsi="Times New Roman"/>
                <w:sz w:val="20"/>
                <w:szCs w:val="20"/>
              </w:rPr>
            </w:pPr>
            <w:r w:rsidRPr="001E10D7">
              <w:rPr>
                <w:rFonts w:ascii="Times New Roman" w:hAnsi="Times New Roman"/>
                <w:sz w:val="20"/>
                <w:szCs w:val="20"/>
              </w:rPr>
              <w:t>Psikoterapi yöntem ve teknikleri</w:t>
            </w:r>
            <w:r w:rsidR="00D92E88" w:rsidRPr="001E10D7">
              <w:rPr>
                <w:rFonts w:ascii="Times New Roman" w:hAnsi="Times New Roman"/>
                <w:sz w:val="20"/>
                <w:szCs w:val="20"/>
              </w:rPr>
              <w:t xml:space="preserve"> uygulama</w:t>
            </w:r>
          </w:p>
          <w:p w14:paraId="2293FE0D" w14:textId="77777777" w:rsidR="00127013" w:rsidRPr="00D92E88" w:rsidRDefault="00127013" w:rsidP="00003EC0">
            <w:pPr>
              <w:autoSpaceDE w:val="0"/>
              <w:autoSpaceDN w:val="0"/>
              <w:adjustRightInd w:val="0"/>
              <w:spacing w:before="60" w:after="60"/>
            </w:pPr>
          </w:p>
        </w:tc>
        <w:tc>
          <w:tcPr>
            <w:tcW w:w="2281" w:type="dxa"/>
            <w:shd w:val="clear" w:color="auto" w:fill="auto"/>
            <w:vAlign w:val="center"/>
          </w:tcPr>
          <w:p w14:paraId="22860959" w14:textId="77777777" w:rsidR="008205FE" w:rsidRPr="001E10D7" w:rsidRDefault="00380B6C" w:rsidP="00003EC0">
            <w:pPr>
              <w:autoSpaceDE w:val="0"/>
              <w:autoSpaceDN w:val="0"/>
              <w:adjustRightInd w:val="0"/>
              <w:spacing w:before="60" w:after="60"/>
              <w:rPr>
                <w:sz w:val="20"/>
                <w:szCs w:val="20"/>
              </w:rPr>
            </w:pPr>
            <w:r w:rsidRPr="00D92E88">
              <w:t xml:space="preserve">• </w:t>
            </w:r>
            <w:r w:rsidR="00127013" w:rsidRPr="001E10D7">
              <w:rPr>
                <w:sz w:val="20"/>
                <w:szCs w:val="20"/>
              </w:rPr>
              <w:t>Gizlilik Etiğine uygun çalışma</w:t>
            </w:r>
          </w:p>
          <w:p w14:paraId="0B215FE5" w14:textId="77777777" w:rsidR="005E2EDD" w:rsidRPr="00D92E88" w:rsidRDefault="005E2EDD" w:rsidP="00003EC0">
            <w:pPr>
              <w:autoSpaceDE w:val="0"/>
              <w:autoSpaceDN w:val="0"/>
              <w:adjustRightInd w:val="0"/>
              <w:spacing w:before="60" w:after="60"/>
            </w:pPr>
          </w:p>
        </w:tc>
      </w:tr>
      <w:tr w:rsidR="008205FE" w:rsidRPr="00374CA0" w14:paraId="38C14003" w14:textId="77777777" w:rsidTr="00D24195">
        <w:trPr>
          <w:trHeight w:val="1224"/>
          <w:jc w:val="center"/>
        </w:trPr>
        <w:tc>
          <w:tcPr>
            <w:tcW w:w="3360" w:type="dxa"/>
            <w:shd w:val="clear" w:color="auto" w:fill="auto"/>
            <w:vAlign w:val="center"/>
          </w:tcPr>
          <w:p w14:paraId="38518F79" w14:textId="77777777" w:rsidR="008205FE" w:rsidRDefault="008205FE" w:rsidP="00AA3DF7">
            <w:pPr>
              <w:spacing w:before="60" w:after="60"/>
              <w:rPr>
                <w:b/>
              </w:rPr>
            </w:pPr>
            <w:r>
              <w:rPr>
                <w:b/>
              </w:rPr>
              <w:lastRenderedPageBreak/>
              <w:t xml:space="preserve">Görev İçin Gerekli </w:t>
            </w:r>
          </w:p>
          <w:p w14:paraId="2BF9EBE0" w14:textId="77777777" w:rsidR="008205FE" w:rsidRDefault="008205FE" w:rsidP="00AA3DF7">
            <w:pPr>
              <w:spacing w:before="60" w:after="60"/>
              <w:rPr>
                <w:b/>
              </w:rPr>
            </w:pPr>
            <w:r w:rsidRPr="004D59B1">
              <w:rPr>
                <w:b/>
              </w:rPr>
              <w:t>Beceri ve Yetenekler</w:t>
            </w:r>
          </w:p>
        </w:tc>
        <w:tc>
          <w:tcPr>
            <w:tcW w:w="6841" w:type="dxa"/>
            <w:gridSpan w:val="3"/>
            <w:shd w:val="clear" w:color="auto" w:fill="auto"/>
            <w:vAlign w:val="center"/>
          </w:tcPr>
          <w:p w14:paraId="2DDABED4" w14:textId="77777777" w:rsidR="00127013" w:rsidRPr="001E10D7" w:rsidRDefault="00BC596B">
            <w:pPr>
              <w:pStyle w:val="ListeParagraf"/>
              <w:numPr>
                <w:ilvl w:val="0"/>
                <w:numId w:val="8"/>
              </w:numPr>
              <w:rPr>
                <w:rFonts w:ascii="Times New Roman" w:hAnsi="Times New Roman"/>
                <w:bCs/>
                <w:sz w:val="20"/>
                <w:szCs w:val="20"/>
              </w:rPr>
            </w:pPr>
            <w:r w:rsidRPr="001E10D7">
              <w:rPr>
                <w:rFonts w:ascii="Times New Roman" w:hAnsi="Times New Roman"/>
                <w:bCs/>
                <w:sz w:val="20"/>
                <w:szCs w:val="20"/>
              </w:rPr>
              <w:t>Güvenilir olma ve</w:t>
            </w:r>
            <w:r w:rsidR="00844B47" w:rsidRPr="001E10D7">
              <w:rPr>
                <w:rFonts w:ascii="Times New Roman" w:hAnsi="Times New Roman"/>
                <w:bCs/>
                <w:sz w:val="20"/>
                <w:szCs w:val="20"/>
              </w:rPr>
              <w:t xml:space="preserve"> mesleki</w:t>
            </w:r>
            <w:r w:rsidRPr="001E10D7">
              <w:rPr>
                <w:rFonts w:ascii="Times New Roman" w:hAnsi="Times New Roman"/>
                <w:bCs/>
                <w:sz w:val="20"/>
                <w:szCs w:val="20"/>
              </w:rPr>
              <w:t xml:space="preserve"> etik değerlere uygun davranm</w:t>
            </w:r>
            <w:r w:rsidR="00127013" w:rsidRPr="001E10D7">
              <w:rPr>
                <w:rFonts w:ascii="Times New Roman" w:hAnsi="Times New Roman"/>
                <w:bCs/>
                <w:sz w:val="20"/>
                <w:szCs w:val="20"/>
              </w:rPr>
              <w:t>a</w:t>
            </w:r>
            <w:r w:rsidR="00D92E88" w:rsidRPr="001E10D7">
              <w:rPr>
                <w:rFonts w:ascii="Times New Roman" w:hAnsi="Times New Roman"/>
                <w:bCs/>
                <w:sz w:val="20"/>
                <w:szCs w:val="20"/>
              </w:rPr>
              <w:t>.</w:t>
            </w:r>
          </w:p>
          <w:p w14:paraId="3BD7854F" w14:textId="77777777" w:rsidR="00844B47" w:rsidRPr="001E10D7" w:rsidRDefault="00844B47">
            <w:pPr>
              <w:pStyle w:val="ListeParagraf"/>
              <w:numPr>
                <w:ilvl w:val="0"/>
                <w:numId w:val="8"/>
              </w:numPr>
              <w:rPr>
                <w:rFonts w:ascii="Times New Roman" w:hAnsi="Times New Roman"/>
                <w:bCs/>
                <w:sz w:val="20"/>
                <w:szCs w:val="20"/>
              </w:rPr>
            </w:pPr>
            <w:r w:rsidRPr="001E10D7">
              <w:rPr>
                <w:rFonts w:ascii="Times New Roman" w:hAnsi="Times New Roman"/>
                <w:bCs/>
                <w:sz w:val="20"/>
                <w:szCs w:val="20"/>
              </w:rPr>
              <w:t>Koşulsuz kabul ve saygı gösterebilme</w:t>
            </w:r>
            <w:r w:rsidR="00D92E88" w:rsidRPr="001E10D7">
              <w:rPr>
                <w:rFonts w:ascii="Times New Roman" w:hAnsi="Times New Roman"/>
                <w:bCs/>
                <w:sz w:val="20"/>
                <w:szCs w:val="20"/>
              </w:rPr>
              <w:t>.</w:t>
            </w:r>
          </w:p>
          <w:p w14:paraId="56220DAD" w14:textId="77777777" w:rsidR="00D92E88" w:rsidRPr="001E10D7" w:rsidRDefault="00D92E88">
            <w:pPr>
              <w:pStyle w:val="ListeParagraf"/>
              <w:numPr>
                <w:ilvl w:val="0"/>
                <w:numId w:val="8"/>
              </w:numPr>
              <w:rPr>
                <w:rFonts w:ascii="Times New Roman" w:hAnsi="Times New Roman"/>
                <w:bCs/>
                <w:sz w:val="20"/>
                <w:szCs w:val="20"/>
              </w:rPr>
            </w:pPr>
            <w:r w:rsidRPr="001E10D7">
              <w:rPr>
                <w:rFonts w:ascii="Times New Roman" w:hAnsi="Times New Roman"/>
                <w:bCs/>
                <w:sz w:val="20"/>
                <w:szCs w:val="20"/>
              </w:rPr>
              <w:t>Terapötik becerilere sahip olma.</w:t>
            </w:r>
          </w:p>
          <w:p w14:paraId="737387DA" w14:textId="77777777" w:rsidR="00844B47" w:rsidRPr="001E10D7" w:rsidRDefault="00844B47">
            <w:pPr>
              <w:pStyle w:val="ListeParagraf"/>
              <w:numPr>
                <w:ilvl w:val="0"/>
                <w:numId w:val="7"/>
              </w:numPr>
              <w:rPr>
                <w:rFonts w:ascii="Times New Roman" w:hAnsi="Times New Roman"/>
                <w:bCs/>
                <w:sz w:val="20"/>
                <w:szCs w:val="20"/>
              </w:rPr>
            </w:pPr>
            <w:r w:rsidRPr="001E10D7">
              <w:rPr>
                <w:rFonts w:ascii="Times New Roman" w:hAnsi="Times New Roman"/>
                <w:bCs/>
                <w:sz w:val="20"/>
                <w:szCs w:val="20"/>
              </w:rPr>
              <w:t>Bilimsel Yöntem</w:t>
            </w:r>
            <w:r w:rsidR="00003EC0" w:rsidRPr="001E10D7">
              <w:rPr>
                <w:rFonts w:ascii="Times New Roman" w:hAnsi="Times New Roman"/>
                <w:bCs/>
                <w:sz w:val="20"/>
                <w:szCs w:val="20"/>
              </w:rPr>
              <w:t xml:space="preserve">lerle </w:t>
            </w:r>
            <w:r w:rsidRPr="001E10D7">
              <w:rPr>
                <w:rFonts w:ascii="Times New Roman" w:hAnsi="Times New Roman"/>
                <w:bCs/>
                <w:sz w:val="20"/>
                <w:szCs w:val="20"/>
              </w:rPr>
              <w:t>psikolojik müdahal</w:t>
            </w:r>
            <w:r w:rsidR="00003EC0" w:rsidRPr="001E10D7">
              <w:rPr>
                <w:rFonts w:ascii="Times New Roman" w:hAnsi="Times New Roman"/>
                <w:bCs/>
                <w:sz w:val="20"/>
                <w:szCs w:val="20"/>
              </w:rPr>
              <w:t>e yapabilme.</w:t>
            </w:r>
          </w:p>
          <w:p w14:paraId="322FA684" w14:textId="77777777" w:rsidR="00844B47" w:rsidRPr="001E10D7" w:rsidRDefault="00BC596B">
            <w:pPr>
              <w:pStyle w:val="ListeParagraf"/>
              <w:numPr>
                <w:ilvl w:val="0"/>
                <w:numId w:val="7"/>
              </w:numPr>
              <w:rPr>
                <w:rFonts w:ascii="Times New Roman" w:hAnsi="Times New Roman"/>
                <w:bCs/>
                <w:sz w:val="20"/>
                <w:szCs w:val="20"/>
              </w:rPr>
            </w:pPr>
            <w:r w:rsidRPr="001E10D7">
              <w:rPr>
                <w:rFonts w:ascii="Times New Roman" w:hAnsi="Times New Roman"/>
                <w:bCs/>
                <w:sz w:val="20"/>
                <w:szCs w:val="20"/>
              </w:rPr>
              <w:t>Çeşitli psikoterapi</w:t>
            </w:r>
            <w:r w:rsidR="00127013" w:rsidRPr="001E10D7">
              <w:rPr>
                <w:rFonts w:ascii="Times New Roman" w:hAnsi="Times New Roman"/>
                <w:bCs/>
                <w:sz w:val="20"/>
                <w:szCs w:val="20"/>
              </w:rPr>
              <w:t>leri</w:t>
            </w:r>
            <w:r w:rsidRPr="001E10D7">
              <w:rPr>
                <w:rFonts w:ascii="Times New Roman" w:hAnsi="Times New Roman"/>
                <w:bCs/>
                <w:sz w:val="20"/>
                <w:szCs w:val="20"/>
              </w:rPr>
              <w:t xml:space="preserve"> </w:t>
            </w:r>
            <w:r w:rsidR="00127013" w:rsidRPr="001E10D7">
              <w:rPr>
                <w:rFonts w:ascii="Times New Roman" w:hAnsi="Times New Roman"/>
                <w:bCs/>
                <w:sz w:val="20"/>
                <w:szCs w:val="20"/>
              </w:rPr>
              <w:t>uygulayabilme</w:t>
            </w:r>
            <w:r w:rsidRPr="001E10D7">
              <w:rPr>
                <w:rFonts w:ascii="Times New Roman" w:hAnsi="Times New Roman"/>
                <w:bCs/>
                <w:sz w:val="20"/>
                <w:szCs w:val="20"/>
              </w:rPr>
              <w:t xml:space="preserve"> (EMDR, BDT)</w:t>
            </w:r>
          </w:p>
          <w:p w14:paraId="6913D437" w14:textId="77777777" w:rsidR="005E2EDD" w:rsidRPr="00D92E88" w:rsidRDefault="00BC596B">
            <w:pPr>
              <w:pStyle w:val="ListeParagraf"/>
              <w:numPr>
                <w:ilvl w:val="0"/>
                <w:numId w:val="7"/>
              </w:numPr>
              <w:rPr>
                <w:rFonts w:ascii="Times New Roman" w:hAnsi="Times New Roman"/>
                <w:bCs/>
                <w:szCs w:val="24"/>
              </w:rPr>
            </w:pPr>
            <w:r w:rsidRPr="001E10D7">
              <w:rPr>
                <w:rFonts w:ascii="Times New Roman" w:hAnsi="Times New Roman"/>
                <w:sz w:val="20"/>
                <w:szCs w:val="20"/>
              </w:rPr>
              <w:t>Objektif ve Projektif Psikolojik Test</w:t>
            </w:r>
            <w:r w:rsidR="00844B47" w:rsidRPr="001E10D7">
              <w:rPr>
                <w:rFonts w:ascii="Times New Roman" w:hAnsi="Times New Roman"/>
                <w:sz w:val="20"/>
                <w:szCs w:val="20"/>
              </w:rPr>
              <w:t>leri uygulaya</w:t>
            </w:r>
            <w:r w:rsidR="00003EC0" w:rsidRPr="001E10D7">
              <w:rPr>
                <w:rFonts w:ascii="Times New Roman" w:hAnsi="Times New Roman"/>
                <w:sz w:val="20"/>
                <w:szCs w:val="20"/>
              </w:rPr>
              <w:t>bilme</w:t>
            </w:r>
          </w:p>
        </w:tc>
      </w:tr>
      <w:tr w:rsidR="008205FE" w:rsidRPr="00374CA0" w14:paraId="2189EA5C" w14:textId="77777777" w:rsidTr="00AA3DF7">
        <w:trPr>
          <w:trHeight w:val="1555"/>
          <w:jc w:val="center"/>
        </w:trPr>
        <w:tc>
          <w:tcPr>
            <w:tcW w:w="3360" w:type="dxa"/>
            <w:shd w:val="clear" w:color="auto" w:fill="auto"/>
            <w:vAlign w:val="center"/>
          </w:tcPr>
          <w:p w14:paraId="68C17A7F" w14:textId="77777777" w:rsidR="008205FE" w:rsidRDefault="008205FE" w:rsidP="00AA3DF7">
            <w:pPr>
              <w:spacing w:before="60" w:after="60"/>
              <w:rPr>
                <w:b/>
              </w:rPr>
            </w:pPr>
            <w:r>
              <w:rPr>
                <w:b/>
              </w:rPr>
              <w:t xml:space="preserve">Diğer Görevlerle İlişkisi </w:t>
            </w:r>
          </w:p>
        </w:tc>
        <w:tc>
          <w:tcPr>
            <w:tcW w:w="6841" w:type="dxa"/>
            <w:gridSpan w:val="3"/>
            <w:shd w:val="clear" w:color="auto" w:fill="auto"/>
            <w:vAlign w:val="center"/>
          </w:tcPr>
          <w:p w14:paraId="618537F2" w14:textId="77777777" w:rsidR="001554DE" w:rsidRPr="001E10D7" w:rsidRDefault="005E2EDD" w:rsidP="001554DE">
            <w:pPr>
              <w:pStyle w:val="ListeParagraf"/>
              <w:numPr>
                <w:ilvl w:val="0"/>
                <w:numId w:val="6"/>
              </w:numPr>
              <w:spacing w:before="60" w:after="60"/>
              <w:rPr>
                <w:rFonts w:ascii="Times New Roman" w:hAnsi="Times New Roman"/>
                <w:sz w:val="20"/>
                <w:szCs w:val="20"/>
              </w:rPr>
            </w:pPr>
            <w:r w:rsidRPr="001E10D7">
              <w:rPr>
                <w:rFonts w:ascii="Times New Roman" w:hAnsi="Times New Roman"/>
                <w:sz w:val="20"/>
                <w:szCs w:val="20"/>
              </w:rPr>
              <w:t xml:space="preserve">İl bazında kurumların oluşturduğu Psiko-sosyal destek </w:t>
            </w:r>
            <w:r w:rsidR="00844B47" w:rsidRPr="001E10D7">
              <w:rPr>
                <w:rFonts w:ascii="Times New Roman" w:hAnsi="Times New Roman"/>
                <w:sz w:val="20"/>
                <w:szCs w:val="20"/>
              </w:rPr>
              <w:t xml:space="preserve">ekibi </w:t>
            </w:r>
            <w:r w:rsidR="0049355C" w:rsidRPr="001E10D7">
              <w:rPr>
                <w:rFonts w:ascii="Times New Roman" w:hAnsi="Times New Roman"/>
                <w:sz w:val="20"/>
                <w:szCs w:val="20"/>
              </w:rPr>
              <w:t>kurum temsilci</w:t>
            </w:r>
            <w:r w:rsidR="00844B47" w:rsidRPr="001E10D7">
              <w:rPr>
                <w:rFonts w:ascii="Times New Roman" w:hAnsi="Times New Roman"/>
                <w:sz w:val="20"/>
                <w:szCs w:val="20"/>
              </w:rPr>
              <w:t>si</w:t>
            </w:r>
            <w:r w:rsidR="0049355C" w:rsidRPr="001E10D7">
              <w:rPr>
                <w:rFonts w:ascii="Times New Roman" w:hAnsi="Times New Roman"/>
                <w:sz w:val="20"/>
                <w:szCs w:val="20"/>
              </w:rPr>
              <w:t xml:space="preserve"> </w:t>
            </w:r>
            <w:r w:rsidR="00844B47" w:rsidRPr="001E10D7">
              <w:rPr>
                <w:rFonts w:ascii="Times New Roman" w:hAnsi="Times New Roman"/>
                <w:sz w:val="20"/>
                <w:szCs w:val="20"/>
              </w:rPr>
              <w:t xml:space="preserve">olarak </w:t>
            </w:r>
            <w:r w:rsidR="0049355C" w:rsidRPr="001E10D7">
              <w:rPr>
                <w:rFonts w:ascii="Times New Roman" w:hAnsi="Times New Roman"/>
                <w:sz w:val="20"/>
                <w:szCs w:val="20"/>
              </w:rPr>
              <w:t>alınan kararlar doğrultu</w:t>
            </w:r>
            <w:r w:rsidR="00844B47" w:rsidRPr="001E10D7">
              <w:rPr>
                <w:rFonts w:ascii="Times New Roman" w:hAnsi="Times New Roman"/>
                <w:sz w:val="20"/>
                <w:szCs w:val="20"/>
              </w:rPr>
              <w:t>su</w:t>
            </w:r>
            <w:r w:rsidR="0049355C" w:rsidRPr="001E10D7">
              <w:rPr>
                <w:rFonts w:ascii="Times New Roman" w:hAnsi="Times New Roman"/>
                <w:sz w:val="20"/>
                <w:szCs w:val="20"/>
              </w:rPr>
              <w:t>nda üniversite içinde çalışmalar yürütür.</w:t>
            </w:r>
          </w:p>
          <w:p w14:paraId="4EC028A3" w14:textId="77777777" w:rsidR="0049355C" w:rsidRPr="001E10D7" w:rsidRDefault="005E2EDD" w:rsidP="001554DE">
            <w:pPr>
              <w:pStyle w:val="ListeParagraf"/>
              <w:numPr>
                <w:ilvl w:val="0"/>
                <w:numId w:val="6"/>
              </w:numPr>
              <w:spacing w:before="60" w:after="60"/>
              <w:rPr>
                <w:rFonts w:ascii="Times New Roman" w:hAnsi="Times New Roman"/>
                <w:sz w:val="20"/>
                <w:szCs w:val="20"/>
              </w:rPr>
            </w:pPr>
            <w:r w:rsidRPr="001E10D7">
              <w:rPr>
                <w:rFonts w:ascii="Times New Roman" w:hAnsi="Times New Roman"/>
                <w:sz w:val="20"/>
                <w:szCs w:val="20"/>
              </w:rPr>
              <w:t>Üniversite Bağımlılıkla Mücadele komisyonu üyesi olarak çalışmalar yürü</w:t>
            </w:r>
            <w:r w:rsidR="0049355C" w:rsidRPr="001E10D7">
              <w:rPr>
                <w:rFonts w:ascii="Times New Roman" w:hAnsi="Times New Roman"/>
                <w:sz w:val="20"/>
                <w:szCs w:val="20"/>
              </w:rPr>
              <w:t>tür</w:t>
            </w:r>
            <w:r w:rsidRPr="001E10D7">
              <w:rPr>
                <w:rFonts w:ascii="Times New Roman" w:hAnsi="Times New Roman"/>
                <w:sz w:val="20"/>
                <w:szCs w:val="20"/>
              </w:rPr>
              <w:t>.</w:t>
            </w:r>
          </w:p>
          <w:p w14:paraId="3CE3DA5E" w14:textId="77777777" w:rsidR="0049355C" w:rsidRPr="001E10D7" w:rsidRDefault="0049355C">
            <w:pPr>
              <w:pStyle w:val="ListeParagraf"/>
              <w:numPr>
                <w:ilvl w:val="0"/>
                <w:numId w:val="5"/>
              </w:numPr>
              <w:spacing w:before="60" w:after="60"/>
              <w:rPr>
                <w:rFonts w:ascii="Times New Roman" w:hAnsi="Times New Roman"/>
                <w:sz w:val="20"/>
                <w:szCs w:val="20"/>
              </w:rPr>
            </w:pPr>
            <w:r w:rsidRPr="001E10D7">
              <w:rPr>
                <w:rFonts w:ascii="Times New Roman" w:hAnsi="Times New Roman"/>
                <w:bCs/>
                <w:sz w:val="20"/>
                <w:szCs w:val="20"/>
              </w:rPr>
              <w:t xml:space="preserve">İntiharı Önleme Kurulu (İl Sağlık Müdürlüğü) </w:t>
            </w:r>
            <w:r w:rsidR="00844B47" w:rsidRPr="001E10D7">
              <w:rPr>
                <w:rFonts w:ascii="Times New Roman" w:hAnsi="Times New Roman"/>
                <w:bCs/>
                <w:sz w:val="20"/>
                <w:szCs w:val="20"/>
              </w:rPr>
              <w:t xml:space="preserve">üyeliği kapsamında acil durum ve krize müdahale </w:t>
            </w:r>
            <w:r w:rsidRPr="001E10D7">
              <w:rPr>
                <w:rFonts w:ascii="Times New Roman" w:hAnsi="Times New Roman"/>
                <w:bCs/>
                <w:sz w:val="20"/>
                <w:szCs w:val="20"/>
              </w:rPr>
              <w:t>çalışmaları yürütür,</w:t>
            </w:r>
          </w:p>
          <w:p w14:paraId="0C3D2A3C" w14:textId="77777777" w:rsidR="008205FE" w:rsidRPr="00D92E88" w:rsidRDefault="005E2EDD">
            <w:pPr>
              <w:pStyle w:val="ListeParagraf"/>
              <w:numPr>
                <w:ilvl w:val="0"/>
                <w:numId w:val="4"/>
              </w:numPr>
              <w:spacing w:before="60" w:after="60"/>
              <w:rPr>
                <w:rFonts w:ascii="Times New Roman" w:hAnsi="Times New Roman"/>
                <w:bCs/>
                <w:szCs w:val="24"/>
              </w:rPr>
            </w:pPr>
            <w:r w:rsidRPr="001E10D7">
              <w:rPr>
                <w:rFonts w:ascii="Times New Roman" w:hAnsi="Times New Roman"/>
                <w:sz w:val="20"/>
                <w:szCs w:val="20"/>
              </w:rPr>
              <w:t>Engelsiz Bakırçay Koordinatörlüğü Yönetim Kurulu üyeliği, engelli öğrencilerin birimden aktif hizmet almalarını sağla</w:t>
            </w:r>
            <w:r w:rsidR="0049355C" w:rsidRPr="001E10D7">
              <w:rPr>
                <w:rFonts w:ascii="Times New Roman" w:hAnsi="Times New Roman"/>
                <w:sz w:val="20"/>
                <w:szCs w:val="20"/>
              </w:rPr>
              <w:t>r</w:t>
            </w:r>
            <w:r w:rsidR="00CD5D99" w:rsidRPr="001E10D7">
              <w:rPr>
                <w:rFonts w:ascii="Times New Roman" w:hAnsi="Times New Roman"/>
                <w:bCs/>
                <w:sz w:val="20"/>
                <w:szCs w:val="20"/>
              </w:rPr>
              <w:t>.</w:t>
            </w:r>
          </w:p>
        </w:tc>
      </w:tr>
      <w:tr w:rsidR="008205FE" w:rsidRPr="00374CA0" w14:paraId="062663D8" w14:textId="77777777" w:rsidTr="00AA3DF7">
        <w:trPr>
          <w:trHeight w:val="1181"/>
          <w:jc w:val="center"/>
        </w:trPr>
        <w:tc>
          <w:tcPr>
            <w:tcW w:w="3360" w:type="dxa"/>
            <w:shd w:val="clear" w:color="auto" w:fill="auto"/>
            <w:vAlign w:val="center"/>
          </w:tcPr>
          <w:p w14:paraId="42F0857E" w14:textId="77777777" w:rsidR="008205FE" w:rsidRPr="00374CA0" w:rsidRDefault="008205FE" w:rsidP="00AA3DF7">
            <w:pPr>
              <w:spacing w:before="60" w:after="60"/>
              <w:rPr>
                <w:b/>
                <w:bCs/>
              </w:rPr>
            </w:pPr>
            <w:r>
              <w:rPr>
                <w:b/>
                <w:bCs/>
              </w:rPr>
              <w:t>Yasal Dayanaklar</w:t>
            </w:r>
          </w:p>
        </w:tc>
        <w:tc>
          <w:tcPr>
            <w:tcW w:w="6841" w:type="dxa"/>
            <w:gridSpan w:val="3"/>
            <w:shd w:val="clear" w:color="auto" w:fill="auto"/>
            <w:vAlign w:val="center"/>
          </w:tcPr>
          <w:p w14:paraId="203E03D9" w14:textId="77777777" w:rsidR="008205FE" w:rsidRPr="001E10D7" w:rsidRDefault="001044B5" w:rsidP="00AA3DF7">
            <w:pPr>
              <w:spacing w:before="60" w:after="60"/>
              <w:rPr>
                <w:sz w:val="20"/>
                <w:szCs w:val="20"/>
              </w:rPr>
            </w:pPr>
            <w:r w:rsidRPr="001E10D7">
              <w:rPr>
                <w:sz w:val="20"/>
                <w:szCs w:val="20"/>
              </w:rPr>
              <w:t xml:space="preserve">2547 sayılı Yükseköğretim Kanununun 47. Maddesinin (c) bendi, </w:t>
            </w:r>
            <w:r w:rsidRPr="001E10D7">
              <w:rPr>
                <w:color w:val="212529"/>
                <w:sz w:val="20"/>
                <w:szCs w:val="20"/>
                <w:shd w:val="clear" w:color="auto" w:fill="FFFFFF"/>
              </w:rPr>
              <w:t xml:space="preserve">03.02.1984 </w:t>
            </w:r>
            <w:proofErr w:type="gramStart"/>
            <w:r w:rsidRPr="001E10D7">
              <w:rPr>
                <w:sz w:val="20"/>
                <w:szCs w:val="20"/>
              </w:rPr>
              <w:t>tarihli  ve</w:t>
            </w:r>
            <w:proofErr w:type="gramEnd"/>
            <w:r w:rsidRPr="001E10D7">
              <w:rPr>
                <w:sz w:val="20"/>
                <w:szCs w:val="20"/>
              </w:rPr>
              <w:t xml:space="preserve"> </w:t>
            </w:r>
            <w:r w:rsidRPr="001E10D7">
              <w:rPr>
                <w:color w:val="212529"/>
                <w:sz w:val="20"/>
                <w:szCs w:val="20"/>
                <w:shd w:val="clear" w:color="auto" w:fill="FFFFFF"/>
              </w:rPr>
              <w:t xml:space="preserve">18301 sayılı </w:t>
            </w:r>
            <w:r w:rsidRPr="001E10D7">
              <w:rPr>
                <w:sz w:val="20"/>
                <w:szCs w:val="20"/>
              </w:rPr>
              <w:t>Yükseköğretim Kurumları, Mediko-Sosyal Sağlık Kültür ve Spor İşleri Dairesi Uygulama Yönetmeliğinin 14. maddesi</w:t>
            </w:r>
          </w:p>
        </w:tc>
      </w:tr>
    </w:tbl>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1"/>
      </w:tblGrid>
      <w:tr w:rsidR="001A711F" w14:paraId="7CAD57B3" w14:textId="77777777" w:rsidTr="004F0E82">
        <w:trPr>
          <w:trHeight w:val="103"/>
          <w:jc w:val="right"/>
        </w:trPr>
        <w:tc>
          <w:tcPr>
            <w:tcW w:w="6181" w:type="dxa"/>
            <w:vAlign w:val="center"/>
          </w:tcPr>
          <w:p w14:paraId="09D0F7F0" w14:textId="77777777" w:rsidR="00B94FEF" w:rsidRDefault="00B94FEF" w:rsidP="006E5CE3">
            <w:pPr>
              <w:jc w:val="center"/>
              <w:rPr>
                <w:b/>
              </w:rPr>
            </w:pPr>
          </w:p>
          <w:p w14:paraId="30C47AF2" w14:textId="77777777" w:rsidR="001A711F" w:rsidRDefault="001A711F" w:rsidP="006E5CE3">
            <w:pPr>
              <w:jc w:val="center"/>
              <w:rPr>
                <w:b/>
              </w:rPr>
            </w:pPr>
            <w:r>
              <w:rPr>
                <w:b/>
              </w:rPr>
              <w:t>TEBLİĞ EDEN</w:t>
            </w:r>
          </w:p>
        </w:tc>
      </w:tr>
      <w:tr w:rsidR="001A711F" w14:paraId="25370195" w14:textId="77777777" w:rsidTr="004F0E82">
        <w:trPr>
          <w:trHeight w:val="290"/>
          <w:jc w:val="right"/>
        </w:trPr>
        <w:tc>
          <w:tcPr>
            <w:tcW w:w="6181" w:type="dxa"/>
            <w:vAlign w:val="center"/>
          </w:tcPr>
          <w:p w14:paraId="210A5A4D" w14:textId="77777777" w:rsidR="001A711F" w:rsidRPr="001A711F" w:rsidRDefault="001A711F" w:rsidP="006E5CE3">
            <w:pPr>
              <w:jc w:val="center"/>
            </w:pPr>
          </w:p>
        </w:tc>
      </w:tr>
    </w:tbl>
    <w:p w14:paraId="4A448127" w14:textId="77777777" w:rsidR="008205FE" w:rsidRPr="00A40877" w:rsidRDefault="008205FE" w:rsidP="008205FE">
      <w:pPr>
        <w:rPr>
          <w:b/>
        </w:rPr>
      </w:pPr>
      <w:r>
        <w:rPr>
          <w:b/>
        </w:rPr>
        <w:t>TEBELLÜĞ EDEN</w:t>
      </w:r>
    </w:p>
    <w:p w14:paraId="411B8EB5" w14:textId="77777777" w:rsidR="008205FE" w:rsidRDefault="008205FE" w:rsidP="008205FE"/>
    <w:p w14:paraId="593E91EA" w14:textId="77777777" w:rsidR="008205FE" w:rsidRDefault="008205FE" w:rsidP="004F0E82">
      <w:pPr>
        <w:jc w:val="both"/>
        <w:rPr>
          <w:b/>
        </w:rPr>
      </w:pPr>
      <w:r>
        <w:t>B</w:t>
      </w:r>
      <w:r w:rsidRPr="007E165A">
        <w:t>u dokümanda açıklanan görev tanımını okudum; görevi burada belirtilen kapsamda yerine getirmeyi kabul ediyorum.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326"/>
        <w:gridCol w:w="1683"/>
        <w:gridCol w:w="3627"/>
      </w:tblGrid>
      <w:tr w:rsidR="00031771" w:rsidRPr="000B29FC" w14:paraId="636C9ED2" w14:textId="77777777" w:rsidTr="00031771">
        <w:tc>
          <w:tcPr>
            <w:tcW w:w="672" w:type="dxa"/>
            <w:shd w:val="clear" w:color="auto" w:fill="auto"/>
            <w:vAlign w:val="center"/>
          </w:tcPr>
          <w:p w14:paraId="5070A7E1" w14:textId="77777777" w:rsidR="00031771" w:rsidRPr="000B29FC" w:rsidRDefault="00031771" w:rsidP="00031771">
            <w:pPr>
              <w:jc w:val="center"/>
              <w:rPr>
                <w:b/>
              </w:rPr>
            </w:pPr>
            <w:r w:rsidRPr="000B29FC">
              <w:rPr>
                <w:b/>
              </w:rPr>
              <w:t>No</w:t>
            </w:r>
          </w:p>
        </w:tc>
        <w:tc>
          <w:tcPr>
            <w:tcW w:w="4326" w:type="dxa"/>
            <w:shd w:val="clear" w:color="auto" w:fill="auto"/>
            <w:vAlign w:val="center"/>
          </w:tcPr>
          <w:p w14:paraId="0CE555D5" w14:textId="77777777" w:rsidR="00031771" w:rsidRPr="000B29FC" w:rsidRDefault="00031771" w:rsidP="00031771">
            <w:pPr>
              <w:jc w:val="center"/>
              <w:rPr>
                <w:b/>
              </w:rPr>
            </w:pPr>
            <w:r w:rsidRPr="000B29FC">
              <w:rPr>
                <w:b/>
              </w:rPr>
              <w:t>Adı-Soyadı</w:t>
            </w:r>
          </w:p>
        </w:tc>
        <w:tc>
          <w:tcPr>
            <w:tcW w:w="1683" w:type="dxa"/>
            <w:shd w:val="clear" w:color="auto" w:fill="auto"/>
            <w:vAlign w:val="center"/>
          </w:tcPr>
          <w:p w14:paraId="551A7FDB" w14:textId="77777777" w:rsidR="00031771" w:rsidRPr="000B29FC" w:rsidRDefault="00031771" w:rsidP="00031771">
            <w:pPr>
              <w:jc w:val="center"/>
              <w:rPr>
                <w:b/>
              </w:rPr>
            </w:pPr>
            <w:r w:rsidRPr="000B29FC">
              <w:rPr>
                <w:b/>
              </w:rPr>
              <w:t>Tarih</w:t>
            </w:r>
          </w:p>
        </w:tc>
        <w:tc>
          <w:tcPr>
            <w:tcW w:w="3627" w:type="dxa"/>
            <w:shd w:val="clear" w:color="auto" w:fill="auto"/>
            <w:vAlign w:val="center"/>
          </w:tcPr>
          <w:p w14:paraId="74A7C63A" w14:textId="77777777" w:rsidR="00031771" w:rsidRPr="000B29FC" w:rsidRDefault="00031771" w:rsidP="00031771">
            <w:pPr>
              <w:jc w:val="center"/>
              <w:rPr>
                <w:b/>
              </w:rPr>
            </w:pPr>
            <w:r w:rsidRPr="000B29FC">
              <w:rPr>
                <w:b/>
              </w:rPr>
              <w:t>İmza</w:t>
            </w:r>
          </w:p>
        </w:tc>
      </w:tr>
      <w:tr w:rsidR="00031771" w:rsidRPr="000B29FC" w14:paraId="09B216BE" w14:textId="77777777" w:rsidTr="00031771">
        <w:tc>
          <w:tcPr>
            <w:tcW w:w="672" w:type="dxa"/>
            <w:shd w:val="clear" w:color="auto" w:fill="auto"/>
            <w:vAlign w:val="center"/>
          </w:tcPr>
          <w:p w14:paraId="5915D2F4" w14:textId="77777777" w:rsidR="00031771" w:rsidRPr="00031771" w:rsidRDefault="00031771">
            <w:pPr>
              <w:pStyle w:val="ListeParagraf"/>
              <w:numPr>
                <w:ilvl w:val="0"/>
                <w:numId w:val="1"/>
              </w:numPr>
              <w:spacing w:after="0"/>
              <w:jc w:val="center"/>
              <w:rPr>
                <w:b/>
              </w:rPr>
            </w:pPr>
          </w:p>
        </w:tc>
        <w:tc>
          <w:tcPr>
            <w:tcW w:w="4326" w:type="dxa"/>
            <w:shd w:val="clear" w:color="auto" w:fill="auto"/>
            <w:vAlign w:val="center"/>
          </w:tcPr>
          <w:p w14:paraId="354AAD5D" w14:textId="77777777" w:rsidR="00031771" w:rsidRPr="000B29FC" w:rsidRDefault="00031771" w:rsidP="00031771">
            <w:pPr>
              <w:rPr>
                <w:b/>
              </w:rPr>
            </w:pPr>
          </w:p>
        </w:tc>
        <w:tc>
          <w:tcPr>
            <w:tcW w:w="1683" w:type="dxa"/>
            <w:shd w:val="clear" w:color="auto" w:fill="auto"/>
            <w:vAlign w:val="center"/>
          </w:tcPr>
          <w:p w14:paraId="0CE990A5" w14:textId="77777777" w:rsidR="00031771" w:rsidRPr="000B29FC" w:rsidRDefault="00031771" w:rsidP="00031771">
            <w:pPr>
              <w:jc w:val="center"/>
              <w:rPr>
                <w:b/>
              </w:rPr>
            </w:pPr>
          </w:p>
        </w:tc>
        <w:tc>
          <w:tcPr>
            <w:tcW w:w="3627" w:type="dxa"/>
            <w:shd w:val="clear" w:color="auto" w:fill="auto"/>
            <w:vAlign w:val="center"/>
          </w:tcPr>
          <w:p w14:paraId="775EC4D5" w14:textId="77777777" w:rsidR="00031771" w:rsidRPr="000B29FC" w:rsidRDefault="00031771" w:rsidP="00031771">
            <w:pPr>
              <w:jc w:val="center"/>
              <w:rPr>
                <w:b/>
              </w:rPr>
            </w:pPr>
          </w:p>
        </w:tc>
      </w:tr>
      <w:tr w:rsidR="00031771" w:rsidRPr="000B29FC" w14:paraId="1A389E5C" w14:textId="77777777" w:rsidTr="00031771">
        <w:tc>
          <w:tcPr>
            <w:tcW w:w="672" w:type="dxa"/>
            <w:shd w:val="clear" w:color="auto" w:fill="auto"/>
            <w:vAlign w:val="center"/>
          </w:tcPr>
          <w:p w14:paraId="101F3824" w14:textId="77777777" w:rsidR="00031771" w:rsidRPr="000B29FC" w:rsidRDefault="00031771">
            <w:pPr>
              <w:pStyle w:val="ListeParagraf"/>
              <w:numPr>
                <w:ilvl w:val="0"/>
                <w:numId w:val="1"/>
              </w:numPr>
              <w:spacing w:after="0"/>
              <w:jc w:val="center"/>
              <w:rPr>
                <w:b/>
              </w:rPr>
            </w:pPr>
          </w:p>
        </w:tc>
        <w:tc>
          <w:tcPr>
            <w:tcW w:w="4326" w:type="dxa"/>
            <w:shd w:val="clear" w:color="auto" w:fill="auto"/>
            <w:vAlign w:val="center"/>
          </w:tcPr>
          <w:p w14:paraId="18B96AA3" w14:textId="77777777" w:rsidR="00031771" w:rsidRPr="000B29FC" w:rsidRDefault="00031771" w:rsidP="00031771">
            <w:pPr>
              <w:rPr>
                <w:b/>
              </w:rPr>
            </w:pPr>
          </w:p>
        </w:tc>
        <w:tc>
          <w:tcPr>
            <w:tcW w:w="1683" w:type="dxa"/>
            <w:shd w:val="clear" w:color="auto" w:fill="auto"/>
            <w:vAlign w:val="center"/>
          </w:tcPr>
          <w:p w14:paraId="1C3CB37A" w14:textId="77777777" w:rsidR="00031771" w:rsidRPr="000B29FC" w:rsidRDefault="00031771" w:rsidP="00031771">
            <w:pPr>
              <w:jc w:val="center"/>
              <w:rPr>
                <w:b/>
              </w:rPr>
            </w:pPr>
          </w:p>
        </w:tc>
        <w:tc>
          <w:tcPr>
            <w:tcW w:w="3627" w:type="dxa"/>
            <w:shd w:val="clear" w:color="auto" w:fill="auto"/>
            <w:vAlign w:val="center"/>
          </w:tcPr>
          <w:p w14:paraId="5FBE1501" w14:textId="77777777" w:rsidR="00031771" w:rsidRPr="000B29FC" w:rsidRDefault="00031771" w:rsidP="00031771">
            <w:pPr>
              <w:jc w:val="center"/>
              <w:rPr>
                <w:b/>
              </w:rPr>
            </w:pPr>
          </w:p>
        </w:tc>
      </w:tr>
      <w:tr w:rsidR="00031771" w:rsidRPr="000B29FC" w14:paraId="405573B3" w14:textId="77777777" w:rsidTr="00031771">
        <w:tc>
          <w:tcPr>
            <w:tcW w:w="672" w:type="dxa"/>
            <w:shd w:val="clear" w:color="auto" w:fill="auto"/>
            <w:vAlign w:val="center"/>
          </w:tcPr>
          <w:p w14:paraId="091FDE7B" w14:textId="77777777" w:rsidR="00031771" w:rsidRPr="000B29FC" w:rsidRDefault="00031771">
            <w:pPr>
              <w:pStyle w:val="ListeParagraf"/>
              <w:numPr>
                <w:ilvl w:val="0"/>
                <w:numId w:val="1"/>
              </w:numPr>
              <w:spacing w:after="0"/>
              <w:jc w:val="center"/>
              <w:rPr>
                <w:b/>
              </w:rPr>
            </w:pPr>
          </w:p>
        </w:tc>
        <w:tc>
          <w:tcPr>
            <w:tcW w:w="4326" w:type="dxa"/>
            <w:shd w:val="clear" w:color="auto" w:fill="auto"/>
            <w:vAlign w:val="center"/>
          </w:tcPr>
          <w:p w14:paraId="26A6CADC" w14:textId="77777777" w:rsidR="00031771" w:rsidRPr="000B29FC" w:rsidRDefault="00031771" w:rsidP="00031771">
            <w:pPr>
              <w:rPr>
                <w:b/>
              </w:rPr>
            </w:pPr>
          </w:p>
        </w:tc>
        <w:tc>
          <w:tcPr>
            <w:tcW w:w="1683" w:type="dxa"/>
            <w:shd w:val="clear" w:color="auto" w:fill="auto"/>
            <w:vAlign w:val="center"/>
          </w:tcPr>
          <w:p w14:paraId="67C119E9" w14:textId="77777777" w:rsidR="00031771" w:rsidRPr="000B29FC" w:rsidRDefault="00031771" w:rsidP="00031771">
            <w:pPr>
              <w:jc w:val="center"/>
              <w:rPr>
                <w:b/>
              </w:rPr>
            </w:pPr>
          </w:p>
        </w:tc>
        <w:tc>
          <w:tcPr>
            <w:tcW w:w="3627" w:type="dxa"/>
            <w:shd w:val="clear" w:color="auto" w:fill="auto"/>
            <w:vAlign w:val="center"/>
          </w:tcPr>
          <w:p w14:paraId="760BDE20" w14:textId="77777777" w:rsidR="00031771" w:rsidRPr="000B29FC" w:rsidRDefault="00031771" w:rsidP="00031771">
            <w:pPr>
              <w:jc w:val="center"/>
              <w:rPr>
                <w:b/>
              </w:rPr>
            </w:pPr>
          </w:p>
        </w:tc>
      </w:tr>
    </w:tbl>
    <w:p w14:paraId="29448075" w14:textId="77777777" w:rsidR="008205FE" w:rsidRDefault="008205FE" w:rsidP="008205FE"/>
    <w:p w14:paraId="4400C798" w14:textId="77777777" w:rsidR="00A40877" w:rsidRDefault="00A40877" w:rsidP="001B4140"/>
    <w:sectPr w:rsidR="00A40877"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D306" w14:textId="77777777" w:rsidR="007B20DE" w:rsidRDefault="007B20DE">
      <w:r>
        <w:separator/>
      </w:r>
    </w:p>
  </w:endnote>
  <w:endnote w:type="continuationSeparator" w:id="0">
    <w:p w14:paraId="278F74BB" w14:textId="77777777" w:rsidR="007B20DE" w:rsidRDefault="007B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02"/>
      <w:gridCol w:w="4602"/>
      <w:gridCol w:w="2684"/>
    </w:tblGrid>
    <w:tr w:rsidR="00224FD7" w14:paraId="15B829DA" w14:textId="77777777" w:rsidTr="000E5F0B">
      <w:trPr>
        <w:trHeight w:val="340"/>
        <w:jc w:val="center"/>
      </w:trPr>
      <w:tc>
        <w:tcPr>
          <w:tcW w:w="3028" w:type="dxa"/>
          <w:tcBorders>
            <w:bottom w:val="single" w:sz="12" w:space="0" w:color="auto"/>
          </w:tcBorders>
          <w:vAlign w:val="center"/>
        </w:tcPr>
        <w:p w14:paraId="177C91F4" w14:textId="77777777" w:rsidR="00224FD7" w:rsidRPr="00F91F41" w:rsidRDefault="00C62AD8" w:rsidP="00325D62">
          <w:pPr>
            <w:pStyle w:val="AltBilgi"/>
            <w:tabs>
              <w:tab w:val="clear" w:pos="4536"/>
              <w:tab w:val="clear" w:pos="9072"/>
              <w:tab w:val="center" w:pos="2051"/>
            </w:tabs>
            <w:ind w:right="360"/>
            <w:jc w:val="center"/>
            <w:rPr>
              <w:b/>
              <w:sz w:val="20"/>
              <w:szCs w:val="20"/>
            </w:rPr>
          </w:pPr>
          <w:r>
            <w:rPr>
              <w:b/>
              <w:sz w:val="20"/>
              <w:szCs w:val="20"/>
            </w:rPr>
            <w:t>HAZIRLAYAN</w:t>
          </w:r>
        </w:p>
      </w:tc>
      <w:tc>
        <w:tcPr>
          <w:tcW w:w="4678" w:type="dxa"/>
          <w:tcBorders>
            <w:bottom w:val="single" w:sz="12" w:space="0" w:color="auto"/>
          </w:tcBorders>
          <w:vAlign w:val="center"/>
        </w:tcPr>
        <w:p w14:paraId="20F7EB59" w14:textId="77777777" w:rsidR="00224FD7" w:rsidRPr="00C62AD8" w:rsidRDefault="00C62AD8" w:rsidP="00325D62">
          <w:pPr>
            <w:pStyle w:val="AltBilgi"/>
            <w:jc w:val="center"/>
            <w:rPr>
              <w:b/>
              <w:sz w:val="20"/>
              <w:szCs w:val="20"/>
            </w:rPr>
          </w:pPr>
          <w:r w:rsidRPr="00C62AD8">
            <w:rPr>
              <w:b/>
              <w:sz w:val="20"/>
              <w:szCs w:val="20"/>
            </w:rPr>
            <w:t>KONTROL EDEN</w:t>
          </w:r>
        </w:p>
      </w:tc>
      <w:tc>
        <w:tcPr>
          <w:tcW w:w="2713" w:type="dxa"/>
          <w:tcBorders>
            <w:bottom w:val="single" w:sz="12" w:space="0" w:color="auto"/>
          </w:tcBorders>
          <w:vAlign w:val="center"/>
        </w:tcPr>
        <w:p w14:paraId="620C8787" w14:textId="77777777" w:rsidR="00224FD7" w:rsidRPr="005F006B" w:rsidRDefault="00C62AD8" w:rsidP="00325D62">
          <w:pPr>
            <w:pStyle w:val="AltBilgi"/>
            <w:jc w:val="center"/>
            <w:rPr>
              <w:b/>
              <w:sz w:val="20"/>
              <w:szCs w:val="20"/>
            </w:rPr>
          </w:pPr>
          <w:r>
            <w:rPr>
              <w:b/>
              <w:sz w:val="20"/>
              <w:szCs w:val="20"/>
            </w:rPr>
            <w:t>ONAYLAYAN</w:t>
          </w:r>
        </w:p>
      </w:tc>
    </w:tr>
    <w:tr w:rsidR="00C62AD8" w14:paraId="7F4A2847" w14:textId="77777777" w:rsidTr="000E5F0B">
      <w:trPr>
        <w:trHeight w:val="162"/>
        <w:jc w:val="center"/>
      </w:trPr>
      <w:tc>
        <w:tcPr>
          <w:tcW w:w="3028" w:type="dxa"/>
          <w:tcBorders>
            <w:bottom w:val="nil"/>
          </w:tcBorders>
          <w:vAlign w:val="center"/>
        </w:tcPr>
        <w:p w14:paraId="552A4192" w14:textId="77777777" w:rsidR="00C62AD8" w:rsidRPr="00F91F41" w:rsidRDefault="00C62AD8" w:rsidP="00325D62">
          <w:pPr>
            <w:pStyle w:val="AltBilgi"/>
            <w:tabs>
              <w:tab w:val="clear" w:pos="4536"/>
              <w:tab w:val="clear" w:pos="9072"/>
              <w:tab w:val="center" w:pos="2051"/>
            </w:tabs>
            <w:ind w:right="360"/>
            <w:jc w:val="center"/>
            <w:rPr>
              <w:b/>
              <w:sz w:val="20"/>
              <w:szCs w:val="20"/>
            </w:rPr>
          </w:pPr>
          <w:bookmarkStart w:id="0" w:name="eimzalidir"/>
          <w:bookmarkEnd w:id="0"/>
        </w:p>
      </w:tc>
      <w:tc>
        <w:tcPr>
          <w:tcW w:w="4678" w:type="dxa"/>
          <w:tcBorders>
            <w:bottom w:val="nil"/>
          </w:tcBorders>
          <w:vAlign w:val="center"/>
        </w:tcPr>
        <w:p w14:paraId="512272C7" w14:textId="77777777" w:rsidR="00C62AD8" w:rsidRDefault="00C62AD8" w:rsidP="00325D62">
          <w:pPr>
            <w:pStyle w:val="AltBilgi"/>
            <w:jc w:val="center"/>
            <w:rPr>
              <w:sz w:val="20"/>
              <w:szCs w:val="20"/>
            </w:rPr>
          </w:pPr>
        </w:p>
      </w:tc>
      <w:tc>
        <w:tcPr>
          <w:tcW w:w="2713" w:type="dxa"/>
          <w:tcBorders>
            <w:bottom w:val="nil"/>
          </w:tcBorders>
          <w:vAlign w:val="center"/>
        </w:tcPr>
        <w:p w14:paraId="319A15FC" w14:textId="77777777" w:rsidR="00C62AD8" w:rsidRPr="005F006B" w:rsidRDefault="00C62AD8" w:rsidP="00325D62">
          <w:pPr>
            <w:pStyle w:val="AltBilgi"/>
            <w:jc w:val="center"/>
            <w:rPr>
              <w:b/>
              <w:sz w:val="20"/>
              <w:szCs w:val="20"/>
            </w:rPr>
          </w:pPr>
        </w:p>
      </w:tc>
    </w:tr>
    <w:tr w:rsidR="00C62AD8" w14:paraId="25B6C93F" w14:textId="77777777" w:rsidTr="000E5F0B">
      <w:trPr>
        <w:trHeight w:val="454"/>
        <w:jc w:val="center"/>
      </w:trPr>
      <w:tc>
        <w:tcPr>
          <w:tcW w:w="3028" w:type="dxa"/>
          <w:tcBorders>
            <w:top w:val="nil"/>
          </w:tcBorders>
          <w:vAlign w:val="center"/>
        </w:tcPr>
        <w:p w14:paraId="5AF833C9" w14:textId="77777777" w:rsidR="00B909D0" w:rsidRPr="00B909D0" w:rsidRDefault="00B909D0" w:rsidP="00325D62">
          <w:pPr>
            <w:pStyle w:val="AltBilgi"/>
            <w:tabs>
              <w:tab w:val="clear" w:pos="4536"/>
              <w:tab w:val="clear" w:pos="9072"/>
              <w:tab w:val="center" w:pos="2051"/>
            </w:tabs>
            <w:ind w:right="360"/>
            <w:jc w:val="center"/>
            <w:rPr>
              <w:sz w:val="16"/>
              <w:szCs w:val="16"/>
            </w:rPr>
          </w:pPr>
          <w:r w:rsidRPr="00B909D0">
            <w:rPr>
              <w:sz w:val="16"/>
              <w:szCs w:val="16"/>
            </w:rPr>
            <w:t>[@hazirlayanimza]</w:t>
          </w:r>
        </w:p>
        <w:p w14:paraId="7EE799EE" w14:textId="77777777" w:rsidR="00B909D0" w:rsidRDefault="00B909D0" w:rsidP="00325D62">
          <w:pPr>
            <w:pStyle w:val="AltBilgi"/>
            <w:tabs>
              <w:tab w:val="clear" w:pos="4536"/>
              <w:tab w:val="clear" w:pos="9072"/>
              <w:tab w:val="center" w:pos="2051"/>
            </w:tabs>
            <w:ind w:right="360"/>
            <w:jc w:val="center"/>
            <w:rPr>
              <w:sz w:val="16"/>
              <w:szCs w:val="16"/>
            </w:rPr>
          </w:pPr>
        </w:p>
        <w:p w14:paraId="16093F97" w14:textId="77777777" w:rsidR="00B909D0" w:rsidRPr="00B909D0" w:rsidRDefault="00B909D0" w:rsidP="00325D62">
          <w:pPr>
            <w:pStyle w:val="AltBilgi"/>
            <w:tabs>
              <w:tab w:val="clear" w:pos="4536"/>
              <w:tab w:val="clear" w:pos="9072"/>
              <w:tab w:val="center" w:pos="2051"/>
            </w:tabs>
            <w:ind w:right="360"/>
            <w:jc w:val="center"/>
            <w:rPr>
              <w:sz w:val="16"/>
              <w:szCs w:val="16"/>
            </w:rPr>
          </w:pPr>
        </w:p>
        <w:p w14:paraId="7BD94EB5" w14:textId="77777777" w:rsidR="00B909D0" w:rsidRPr="00B909D0" w:rsidRDefault="00B909D0" w:rsidP="00325D62">
          <w:pPr>
            <w:pStyle w:val="AltBilgi"/>
            <w:tabs>
              <w:tab w:val="clear" w:pos="4536"/>
              <w:tab w:val="clear" w:pos="9072"/>
              <w:tab w:val="center" w:pos="2051"/>
            </w:tabs>
            <w:ind w:right="360"/>
            <w:jc w:val="center"/>
            <w:rPr>
              <w:sz w:val="16"/>
              <w:szCs w:val="16"/>
            </w:rPr>
          </w:pPr>
        </w:p>
      </w:tc>
      <w:tc>
        <w:tcPr>
          <w:tcW w:w="4678" w:type="dxa"/>
          <w:tcBorders>
            <w:top w:val="nil"/>
          </w:tcBorders>
          <w:vAlign w:val="center"/>
        </w:tcPr>
        <w:p w14:paraId="5AAD6133" w14:textId="77777777" w:rsidR="00C62AD8" w:rsidRDefault="00325D62" w:rsidP="00325D62">
          <w:pPr>
            <w:pStyle w:val="AltBilgi"/>
            <w:jc w:val="center"/>
            <w:rPr>
              <w:sz w:val="16"/>
              <w:szCs w:val="16"/>
            </w:rPr>
          </w:pPr>
          <w:r w:rsidRPr="00B909D0">
            <w:rPr>
              <w:sz w:val="16"/>
              <w:szCs w:val="16"/>
            </w:rPr>
            <w:t>[</w:t>
          </w:r>
          <w:r w:rsidR="00C62AD8" w:rsidRPr="00B909D0">
            <w:rPr>
              <w:sz w:val="16"/>
              <w:szCs w:val="16"/>
            </w:rPr>
            <w:t>@kontroledenimza</w:t>
          </w:r>
          <w:r w:rsidRPr="00B909D0">
            <w:rPr>
              <w:sz w:val="16"/>
              <w:szCs w:val="16"/>
            </w:rPr>
            <w:t>]</w:t>
          </w:r>
        </w:p>
        <w:p w14:paraId="4876CDA6" w14:textId="77777777" w:rsidR="00B909D0" w:rsidRDefault="00B909D0" w:rsidP="00325D62">
          <w:pPr>
            <w:pStyle w:val="AltBilgi"/>
            <w:jc w:val="center"/>
            <w:rPr>
              <w:sz w:val="16"/>
              <w:szCs w:val="16"/>
            </w:rPr>
          </w:pPr>
        </w:p>
        <w:p w14:paraId="10BC3745" w14:textId="77777777" w:rsidR="00B909D0" w:rsidRDefault="00B909D0" w:rsidP="00325D62">
          <w:pPr>
            <w:pStyle w:val="AltBilgi"/>
            <w:jc w:val="center"/>
            <w:rPr>
              <w:sz w:val="16"/>
              <w:szCs w:val="16"/>
            </w:rPr>
          </w:pPr>
        </w:p>
        <w:p w14:paraId="1FA0FD01" w14:textId="77777777" w:rsidR="00B909D0" w:rsidRPr="00B909D0" w:rsidRDefault="00B909D0" w:rsidP="00325D62">
          <w:pPr>
            <w:pStyle w:val="AltBilgi"/>
            <w:jc w:val="center"/>
            <w:rPr>
              <w:sz w:val="16"/>
              <w:szCs w:val="16"/>
            </w:rPr>
          </w:pPr>
        </w:p>
      </w:tc>
      <w:tc>
        <w:tcPr>
          <w:tcW w:w="2713" w:type="dxa"/>
          <w:tcBorders>
            <w:top w:val="nil"/>
          </w:tcBorders>
          <w:vAlign w:val="center"/>
        </w:tcPr>
        <w:p w14:paraId="7E16C5E8" w14:textId="77777777" w:rsidR="00C62AD8" w:rsidRDefault="00325D62" w:rsidP="00325D62">
          <w:pPr>
            <w:pStyle w:val="AltBilgi"/>
            <w:jc w:val="center"/>
            <w:rPr>
              <w:sz w:val="16"/>
              <w:szCs w:val="16"/>
            </w:rPr>
          </w:pPr>
          <w:r w:rsidRPr="00B909D0">
            <w:rPr>
              <w:sz w:val="16"/>
              <w:szCs w:val="16"/>
            </w:rPr>
            <w:t>[</w:t>
          </w:r>
          <w:r w:rsidR="00C62AD8" w:rsidRPr="00B909D0">
            <w:rPr>
              <w:sz w:val="16"/>
              <w:szCs w:val="16"/>
            </w:rPr>
            <w:t>@onaylayanimza</w:t>
          </w:r>
          <w:r w:rsidRPr="00B909D0">
            <w:rPr>
              <w:sz w:val="16"/>
              <w:szCs w:val="16"/>
            </w:rPr>
            <w:t>]</w:t>
          </w:r>
        </w:p>
        <w:p w14:paraId="4AB35E7A" w14:textId="77777777" w:rsidR="00B909D0" w:rsidRDefault="00B909D0" w:rsidP="00325D62">
          <w:pPr>
            <w:pStyle w:val="AltBilgi"/>
            <w:jc w:val="center"/>
            <w:rPr>
              <w:sz w:val="16"/>
              <w:szCs w:val="16"/>
            </w:rPr>
          </w:pPr>
        </w:p>
        <w:p w14:paraId="5E3C3846" w14:textId="77777777" w:rsidR="00B909D0" w:rsidRDefault="00B909D0" w:rsidP="00325D62">
          <w:pPr>
            <w:pStyle w:val="AltBilgi"/>
            <w:jc w:val="center"/>
            <w:rPr>
              <w:sz w:val="16"/>
              <w:szCs w:val="16"/>
            </w:rPr>
          </w:pPr>
        </w:p>
        <w:p w14:paraId="4747B9FC" w14:textId="77777777" w:rsidR="00B909D0" w:rsidRPr="00B909D0" w:rsidRDefault="00B909D0" w:rsidP="00325D62">
          <w:pPr>
            <w:pStyle w:val="AltBilgi"/>
            <w:jc w:val="center"/>
            <w:rPr>
              <w:sz w:val="16"/>
              <w:szCs w:val="16"/>
            </w:rPr>
          </w:pPr>
        </w:p>
      </w:tc>
    </w:tr>
  </w:tbl>
  <w:p w14:paraId="70534169" w14:textId="77777777" w:rsidR="00224FD7" w:rsidRDefault="00224F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E9CF" w14:textId="77777777" w:rsidR="007B20DE" w:rsidRDefault="007B20DE">
      <w:r>
        <w:separator/>
      </w:r>
    </w:p>
  </w:footnote>
  <w:footnote w:type="continuationSeparator" w:id="0">
    <w:p w14:paraId="70228EEE" w14:textId="77777777" w:rsidR="007B20DE" w:rsidRDefault="007B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3"/>
      <w:gridCol w:w="5387"/>
      <w:gridCol w:w="2621"/>
    </w:tblGrid>
    <w:tr w:rsidR="00F91F41" w:rsidRPr="006A0EAB" w14:paraId="3BFCD52F" w14:textId="77777777" w:rsidTr="00E726A7">
      <w:trPr>
        <w:cantSplit/>
        <w:trHeight w:val="981"/>
      </w:trPr>
      <w:tc>
        <w:tcPr>
          <w:tcW w:w="2193" w:type="dxa"/>
          <w:vMerge w:val="restart"/>
          <w:tcBorders>
            <w:top w:val="single" w:sz="4" w:space="0" w:color="auto"/>
            <w:left w:val="single" w:sz="4" w:space="0" w:color="auto"/>
            <w:right w:val="single" w:sz="4" w:space="0" w:color="auto"/>
          </w:tcBorders>
          <w:shd w:val="clear" w:color="auto" w:fill="auto"/>
        </w:tcPr>
        <w:p w14:paraId="0BC2F2DE" w14:textId="77777777" w:rsidR="00F97B11" w:rsidRDefault="00F97B11" w:rsidP="004B7359">
          <w:pPr>
            <w:rPr>
              <w:b/>
              <w:sz w:val="18"/>
              <w:szCs w:val="18"/>
            </w:rPr>
          </w:pPr>
        </w:p>
        <w:p w14:paraId="50EBE6EB" w14:textId="77777777" w:rsidR="00F97B11" w:rsidRDefault="00F97B11" w:rsidP="00063FC3">
          <w:pPr>
            <w:jc w:val="center"/>
            <w:rPr>
              <w:b/>
              <w:sz w:val="18"/>
              <w:szCs w:val="18"/>
            </w:rPr>
          </w:pPr>
        </w:p>
        <w:p w14:paraId="0506AF06" w14:textId="77777777" w:rsidR="00F91F41" w:rsidRPr="00C9557A" w:rsidRDefault="00DB742A" w:rsidP="004B7359">
          <w:pPr>
            <w:rPr>
              <w:b/>
              <w:sz w:val="18"/>
              <w:szCs w:val="18"/>
            </w:rPr>
          </w:pPr>
          <w:r>
            <w:rPr>
              <w:noProof/>
            </w:rPr>
            <w:drawing>
              <wp:anchor distT="0" distB="0" distL="114300" distR="114300" simplePos="0" relativeHeight="251659264" behindDoc="0" locked="0" layoutInCell="1" allowOverlap="1" wp14:anchorId="16782361" wp14:editId="6DF5C6A5">
                <wp:simplePos x="0" y="0"/>
                <wp:positionH relativeFrom="column">
                  <wp:posOffset>-5080</wp:posOffset>
                </wp:positionH>
                <wp:positionV relativeFrom="paragraph">
                  <wp:posOffset>133985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sz="4" w:space="0" w:color="auto"/>
            <w:left w:val="single" w:sz="4" w:space="0" w:color="auto"/>
            <w:right w:val="single" w:sz="4" w:space="0" w:color="auto"/>
          </w:tcBorders>
          <w:shd w:val="clear" w:color="auto" w:fill="auto"/>
        </w:tcPr>
        <w:p w14:paraId="6C753100" w14:textId="77777777" w:rsidR="00F91F41" w:rsidRDefault="00F91F41" w:rsidP="00F91F41">
          <w:pPr>
            <w:pStyle w:val="stBilgi"/>
            <w:jc w:val="center"/>
            <w:rPr>
              <w:b/>
              <w:sz w:val="20"/>
              <w:szCs w:val="20"/>
            </w:rPr>
          </w:pPr>
        </w:p>
        <w:p w14:paraId="66E5B333" w14:textId="77777777" w:rsidR="00F91F41" w:rsidRPr="006A0EAB" w:rsidRDefault="00F91F41" w:rsidP="00F91F41">
          <w:pPr>
            <w:pStyle w:val="stBilgi"/>
            <w:jc w:val="center"/>
            <w:rPr>
              <w:b/>
              <w:sz w:val="20"/>
              <w:szCs w:val="20"/>
            </w:rPr>
          </w:pPr>
          <w:r w:rsidRPr="006A0EAB">
            <w:rPr>
              <w:b/>
              <w:sz w:val="20"/>
              <w:szCs w:val="20"/>
            </w:rPr>
            <w:t>T.C.</w:t>
          </w:r>
        </w:p>
        <w:p w14:paraId="1518A271" w14:textId="77777777" w:rsidR="00F91F41" w:rsidRPr="006A0EAB" w:rsidRDefault="00F91F41" w:rsidP="00F91F41">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14:paraId="6D1C86A4" w14:textId="77777777" w:rsidR="00F91F41" w:rsidRPr="006A0EAB" w:rsidRDefault="00325D62" w:rsidP="00F91F41">
          <w:pPr>
            <w:pStyle w:val="GvdeMetni"/>
            <w:spacing w:after="0"/>
            <w:jc w:val="center"/>
            <w:rPr>
              <w:rFonts w:ascii="Times New Roman" w:hAnsi="Times New Roman"/>
              <w:b/>
            </w:rPr>
          </w:pPr>
          <w:r>
            <w:rPr>
              <w:rFonts w:ascii="Times New Roman" w:hAnsi="Times New Roman"/>
              <w:b/>
            </w:rPr>
            <w:t>[</w:t>
          </w:r>
          <w:r w:rsidR="008652F2">
            <w:rPr>
              <w:rFonts w:ascii="Times New Roman" w:hAnsi="Times New Roman"/>
              <w:b/>
            </w:rPr>
            <w:t>@birimadi</w:t>
          </w:r>
          <w:r>
            <w:rPr>
              <w:rFonts w:ascii="Times New Roman" w:hAnsi="Times New Roman"/>
              <w:b/>
            </w:rPr>
            <w:t>]</w:t>
          </w:r>
        </w:p>
      </w:tc>
      <w:tc>
        <w:tcPr>
          <w:tcW w:w="2621" w:type="dxa"/>
          <w:tcBorders>
            <w:top w:val="single" w:sz="4" w:space="0" w:color="auto"/>
            <w:left w:val="single" w:sz="4" w:space="0" w:color="auto"/>
            <w:right w:val="single" w:sz="4" w:space="0" w:color="auto"/>
          </w:tcBorders>
          <w:vAlign w:val="center"/>
        </w:tcPr>
        <w:p w14:paraId="7A662741" w14:textId="77777777" w:rsidR="00F91F41" w:rsidRPr="006A0EAB" w:rsidRDefault="00F91F41" w:rsidP="00F91F41">
          <w:pPr>
            <w:pStyle w:val="GvdeMetni"/>
            <w:spacing w:after="0"/>
            <w:jc w:val="center"/>
            <w:rPr>
              <w:rFonts w:ascii="Times New Roman" w:hAnsi="Times New Roman"/>
            </w:rPr>
          </w:pPr>
        </w:p>
      </w:tc>
    </w:tr>
    <w:tr w:rsidR="00F91F41" w:rsidRPr="006A0EAB" w14:paraId="30CA5DDB" w14:textId="77777777" w:rsidTr="00E726A7">
      <w:trPr>
        <w:cantSplit/>
        <w:trHeight w:val="72"/>
      </w:trPr>
      <w:tc>
        <w:tcPr>
          <w:tcW w:w="2193" w:type="dxa"/>
          <w:vMerge/>
          <w:tcBorders>
            <w:left w:val="single" w:sz="4" w:space="0" w:color="auto"/>
            <w:right w:val="single" w:sz="4" w:space="0" w:color="auto"/>
          </w:tcBorders>
          <w:shd w:val="clear" w:color="auto" w:fill="auto"/>
          <w:vAlign w:val="center"/>
        </w:tcPr>
        <w:p w14:paraId="6D8B4D8E" w14:textId="77777777" w:rsidR="00F91F41" w:rsidRPr="006A0EAB" w:rsidRDefault="00F91F41" w:rsidP="00F91F41">
          <w:pPr>
            <w:pStyle w:val="GvdeMetniGirintisi2"/>
            <w:ind w:firstLine="0"/>
            <w:jc w:val="center"/>
            <w:rPr>
              <w:sz w:val="20"/>
            </w:rPr>
          </w:pPr>
        </w:p>
      </w:tc>
      <w:tc>
        <w:tcPr>
          <w:tcW w:w="5387" w:type="dxa"/>
          <w:vMerge w:val="restart"/>
          <w:tcBorders>
            <w:left w:val="single" w:sz="4" w:space="0" w:color="auto"/>
            <w:right w:val="single" w:sz="4" w:space="0" w:color="auto"/>
          </w:tcBorders>
          <w:shd w:val="clear" w:color="auto" w:fill="auto"/>
          <w:vAlign w:val="center"/>
        </w:tcPr>
        <w:p w14:paraId="142B267E" w14:textId="77777777" w:rsidR="00F91F41" w:rsidRPr="00F02236" w:rsidRDefault="00325D62" w:rsidP="003E68C9">
          <w:pPr>
            <w:pStyle w:val="stBilgi"/>
            <w:jc w:val="center"/>
            <w:rPr>
              <w:b/>
              <w:bCs/>
              <w:sz w:val="20"/>
              <w:szCs w:val="20"/>
            </w:rPr>
          </w:pPr>
          <w:r>
            <w:rPr>
              <w:b/>
              <w:bCs/>
              <w:sz w:val="20"/>
              <w:szCs w:val="20"/>
            </w:rPr>
            <w:t>[</w:t>
          </w:r>
          <w:r w:rsidR="009C1C52">
            <w:rPr>
              <w:b/>
              <w:bCs/>
              <w:sz w:val="20"/>
              <w:szCs w:val="20"/>
            </w:rPr>
            <w:t>@</w:t>
          </w:r>
          <w:r w:rsidR="003E68C9">
            <w:rPr>
              <w:b/>
              <w:bCs/>
              <w:sz w:val="20"/>
              <w:szCs w:val="20"/>
            </w:rPr>
            <w:t>dokumanadi</w:t>
          </w:r>
          <w:r>
            <w:rPr>
              <w:b/>
              <w:bCs/>
              <w:sz w:val="20"/>
              <w:szCs w:val="20"/>
            </w:rPr>
            <w:t>]</w:t>
          </w:r>
        </w:p>
      </w:tc>
      <w:tc>
        <w:tcPr>
          <w:tcW w:w="2621" w:type="dxa"/>
          <w:tcBorders>
            <w:top w:val="single" w:sz="4" w:space="0" w:color="auto"/>
            <w:left w:val="single" w:sz="4" w:space="0" w:color="auto"/>
            <w:bottom w:val="single" w:sz="4" w:space="0" w:color="auto"/>
            <w:right w:val="single" w:sz="4" w:space="0" w:color="auto"/>
          </w:tcBorders>
          <w:vAlign w:val="center"/>
        </w:tcPr>
        <w:p w14:paraId="56706472" w14:textId="77777777"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w:t>
          </w:r>
          <w:r w:rsidR="008652F2" w:rsidRPr="009C549A">
            <w:rPr>
              <w:rFonts w:ascii="Times New Roman" w:hAnsi="Times New Roman"/>
            </w:rPr>
            <w:t>@</w:t>
          </w:r>
          <w:r w:rsidR="00125BF0" w:rsidRPr="009C549A">
            <w:rPr>
              <w:rFonts w:ascii="Times New Roman" w:hAnsi="Times New Roman"/>
            </w:rPr>
            <w:t>dokumanno</w:t>
          </w:r>
          <w:r w:rsidR="00325D62" w:rsidRPr="009C549A">
            <w:rPr>
              <w:rFonts w:ascii="Times New Roman" w:hAnsi="Times New Roman"/>
            </w:rPr>
            <w:t>]</w:t>
          </w:r>
        </w:p>
      </w:tc>
    </w:tr>
    <w:tr w:rsidR="00F91F41" w:rsidRPr="006A0EAB" w14:paraId="282F05C2" w14:textId="77777777" w:rsidTr="00E726A7">
      <w:trPr>
        <w:cantSplit/>
        <w:trHeight w:val="72"/>
      </w:trPr>
      <w:tc>
        <w:tcPr>
          <w:tcW w:w="2193" w:type="dxa"/>
          <w:vMerge/>
          <w:tcBorders>
            <w:left w:val="single" w:sz="4" w:space="0" w:color="auto"/>
            <w:right w:val="single" w:sz="4" w:space="0" w:color="auto"/>
          </w:tcBorders>
          <w:shd w:val="clear" w:color="auto" w:fill="auto"/>
          <w:vAlign w:val="center"/>
        </w:tcPr>
        <w:p w14:paraId="5E7F585F" w14:textId="77777777" w:rsidR="00F91F41" w:rsidRPr="006A0EAB" w:rsidRDefault="00F91F41" w:rsidP="00F91F41">
          <w:pPr>
            <w:pStyle w:val="GvdeMetniGirintisi2"/>
            <w:ind w:left="284"/>
            <w:rPr>
              <w:b/>
              <w:sz w:val="20"/>
            </w:rPr>
          </w:pPr>
        </w:p>
      </w:tc>
      <w:tc>
        <w:tcPr>
          <w:tcW w:w="5387" w:type="dxa"/>
          <w:vMerge/>
          <w:tcBorders>
            <w:left w:val="single" w:sz="4" w:space="0" w:color="auto"/>
            <w:right w:val="single" w:sz="4" w:space="0" w:color="auto"/>
          </w:tcBorders>
        </w:tcPr>
        <w:p w14:paraId="566E2F18" w14:textId="77777777" w:rsidR="00F91F41" w:rsidRPr="006A0EAB" w:rsidRDefault="00F91F41" w:rsidP="00F91F41">
          <w:pPr>
            <w:pStyle w:val="GvdeMetni"/>
            <w:rPr>
              <w:rFonts w:ascii="Times New Roman" w:hAnsi="Times New Roman"/>
            </w:rPr>
          </w:pPr>
        </w:p>
      </w:tc>
      <w:tc>
        <w:tcPr>
          <w:tcW w:w="2621" w:type="dxa"/>
          <w:tcBorders>
            <w:top w:val="single" w:sz="4" w:space="0" w:color="auto"/>
            <w:left w:val="single" w:sz="4" w:space="0" w:color="auto"/>
            <w:bottom w:val="single" w:sz="4" w:space="0" w:color="auto"/>
            <w:right w:val="single" w:sz="4" w:space="0" w:color="auto"/>
          </w:tcBorders>
          <w:vAlign w:val="center"/>
        </w:tcPr>
        <w:p w14:paraId="5C118BDA" w14:textId="77777777"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w:t>
          </w:r>
          <w:r w:rsidR="008652F2" w:rsidRPr="009C549A">
            <w:rPr>
              <w:rFonts w:ascii="Times New Roman" w:hAnsi="Times New Roman"/>
            </w:rPr>
            <w:t>@yayintar</w:t>
          </w:r>
          <w:r w:rsidR="00325D62" w:rsidRPr="009C549A">
            <w:rPr>
              <w:rFonts w:ascii="Times New Roman" w:hAnsi="Times New Roman"/>
            </w:rPr>
            <w:t>]</w:t>
          </w:r>
        </w:p>
      </w:tc>
    </w:tr>
    <w:tr w:rsidR="00F91F41" w:rsidRPr="006A0EAB" w14:paraId="4F699288" w14:textId="77777777" w:rsidTr="00E726A7">
      <w:trPr>
        <w:cantSplit/>
        <w:trHeight w:val="72"/>
      </w:trPr>
      <w:tc>
        <w:tcPr>
          <w:tcW w:w="2193" w:type="dxa"/>
          <w:vMerge/>
          <w:tcBorders>
            <w:left w:val="single" w:sz="4" w:space="0" w:color="auto"/>
            <w:right w:val="single" w:sz="4" w:space="0" w:color="auto"/>
          </w:tcBorders>
          <w:shd w:val="clear" w:color="auto" w:fill="auto"/>
          <w:vAlign w:val="center"/>
        </w:tcPr>
        <w:p w14:paraId="2EFCBBF8" w14:textId="77777777" w:rsidR="00F91F41" w:rsidRPr="006A0EAB" w:rsidRDefault="00F91F41" w:rsidP="00F91F41">
          <w:pPr>
            <w:pStyle w:val="GvdeMetniGirintisi2"/>
            <w:ind w:left="284"/>
            <w:rPr>
              <w:b/>
              <w:sz w:val="20"/>
            </w:rPr>
          </w:pPr>
        </w:p>
      </w:tc>
      <w:tc>
        <w:tcPr>
          <w:tcW w:w="5387" w:type="dxa"/>
          <w:vMerge/>
          <w:tcBorders>
            <w:left w:val="single" w:sz="4" w:space="0" w:color="auto"/>
            <w:right w:val="single" w:sz="4" w:space="0" w:color="auto"/>
          </w:tcBorders>
        </w:tcPr>
        <w:p w14:paraId="30C3E06D" w14:textId="77777777" w:rsidR="00F91F41" w:rsidRPr="006A0EAB" w:rsidRDefault="00F91F41" w:rsidP="00F91F41">
          <w:pPr>
            <w:pStyle w:val="GvdeMetni"/>
            <w:rPr>
              <w:rFonts w:ascii="Times New Roman" w:hAnsi="Times New Roman"/>
            </w:rPr>
          </w:pPr>
        </w:p>
      </w:tc>
      <w:tc>
        <w:tcPr>
          <w:tcW w:w="2621" w:type="dxa"/>
          <w:tcBorders>
            <w:top w:val="single" w:sz="4" w:space="0" w:color="auto"/>
            <w:left w:val="single" w:sz="4" w:space="0" w:color="auto"/>
            <w:bottom w:val="single" w:sz="4" w:space="0" w:color="auto"/>
            <w:right w:val="single" w:sz="4" w:space="0" w:color="auto"/>
          </w:tcBorders>
          <w:vAlign w:val="center"/>
        </w:tcPr>
        <w:p w14:paraId="65858C70" w14:textId="77777777" w:rsidR="00F91F41" w:rsidRPr="00A91E61" w:rsidRDefault="00F91F41" w:rsidP="008652F2">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00325D62" w:rsidRPr="009C549A">
            <w:rPr>
              <w:rFonts w:ascii="Times New Roman" w:hAnsi="Times New Roman"/>
              <w:color w:val="000000"/>
            </w:rPr>
            <w:t>[</w:t>
          </w:r>
          <w:r w:rsidR="008652F2" w:rsidRPr="009C549A">
            <w:rPr>
              <w:rFonts w:ascii="Times New Roman" w:hAnsi="Times New Roman"/>
              <w:color w:val="000000"/>
            </w:rPr>
            <w:t>@revizyon</w:t>
          </w:r>
          <w:r w:rsidR="00325D62" w:rsidRPr="009C549A">
            <w:rPr>
              <w:rFonts w:ascii="Times New Roman" w:hAnsi="Times New Roman"/>
              <w:color w:val="000000"/>
            </w:rPr>
            <w:t>]</w:t>
          </w:r>
        </w:p>
      </w:tc>
    </w:tr>
    <w:tr w:rsidR="00F91F41" w:rsidRPr="006A0EAB" w14:paraId="0D7D8B70" w14:textId="77777777" w:rsidTr="00E726A7">
      <w:trPr>
        <w:cantSplit/>
        <w:trHeight w:val="72"/>
      </w:trPr>
      <w:tc>
        <w:tcPr>
          <w:tcW w:w="2193" w:type="dxa"/>
          <w:vMerge/>
          <w:tcBorders>
            <w:left w:val="single" w:sz="4" w:space="0" w:color="auto"/>
            <w:right w:val="single" w:sz="4" w:space="0" w:color="auto"/>
          </w:tcBorders>
          <w:shd w:val="clear" w:color="auto" w:fill="auto"/>
          <w:vAlign w:val="center"/>
        </w:tcPr>
        <w:p w14:paraId="20275030" w14:textId="77777777" w:rsidR="00F91F41" w:rsidRPr="006A0EAB" w:rsidRDefault="00F91F41" w:rsidP="00F91F41">
          <w:pPr>
            <w:pStyle w:val="GvdeMetniGirintisi2"/>
            <w:ind w:left="284"/>
            <w:rPr>
              <w:b/>
              <w:sz w:val="20"/>
            </w:rPr>
          </w:pPr>
        </w:p>
      </w:tc>
      <w:tc>
        <w:tcPr>
          <w:tcW w:w="5387" w:type="dxa"/>
          <w:vMerge/>
          <w:tcBorders>
            <w:left w:val="single" w:sz="4" w:space="0" w:color="auto"/>
            <w:right w:val="single" w:sz="4" w:space="0" w:color="auto"/>
          </w:tcBorders>
        </w:tcPr>
        <w:p w14:paraId="1F3C00AE" w14:textId="77777777" w:rsidR="00F91F41" w:rsidRPr="006A0EAB" w:rsidRDefault="00F91F41" w:rsidP="00F91F41">
          <w:pPr>
            <w:pStyle w:val="GvdeMetni"/>
            <w:rPr>
              <w:rFonts w:ascii="Times New Roman" w:hAnsi="Times New Roman"/>
            </w:rPr>
          </w:pPr>
        </w:p>
      </w:tc>
      <w:tc>
        <w:tcPr>
          <w:tcW w:w="2621" w:type="dxa"/>
          <w:tcBorders>
            <w:top w:val="single" w:sz="4" w:space="0" w:color="auto"/>
            <w:left w:val="single" w:sz="4" w:space="0" w:color="auto"/>
            <w:bottom w:val="single" w:sz="4" w:space="0" w:color="auto"/>
            <w:right w:val="single" w:sz="4" w:space="0" w:color="auto"/>
          </w:tcBorders>
          <w:vAlign w:val="center"/>
        </w:tcPr>
        <w:p w14:paraId="5BF2D260" w14:textId="77777777"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14:paraId="245B0402" w14:textId="77777777"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5BD5"/>
    <w:multiLevelType w:val="hybridMultilevel"/>
    <w:tmpl w:val="559EEE96"/>
    <w:lvl w:ilvl="0" w:tplc="89EA5BA0">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504979"/>
    <w:multiLevelType w:val="hybridMultilevel"/>
    <w:tmpl w:val="CD98FED6"/>
    <w:lvl w:ilvl="0" w:tplc="89EA5BA0">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C96E69"/>
    <w:multiLevelType w:val="hybridMultilevel"/>
    <w:tmpl w:val="E174D3F4"/>
    <w:lvl w:ilvl="0" w:tplc="89EA5BA0">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BF2ED5"/>
    <w:multiLevelType w:val="hybridMultilevel"/>
    <w:tmpl w:val="7B9CB4F0"/>
    <w:lvl w:ilvl="0" w:tplc="89EA5BA0">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0E2D31"/>
    <w:multiLevelType w:val="hybridMultilevel"/>
    <w:tmpl w:val="21AC3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4531BA"/>
    <w:multiLevelType w:val="hybridMultilevel"/>
    <w:tmpl w:val="D44846B6"/>
    <w:lvl w:ilvl="0" w:tplc="89EA5BA0">
      <w:numFmt w:val="bullet"/>
      <w:lvlText w:val="•"/>
      <w:lvlJc w:val="left"/>
      <w:pPr>
        <w:ind w:left="782" w:hanging="360"/>
      </w:pPr>
      <w:rPr>
        <w:rFonts w:ascii="Times New Roman" w:eastAsia="Times New Roman" w:hAnsi="Times New Roman" w:cs="Times New Roman" w:hint="default"/>
        <w:sz w:val="24"/>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6"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10674F5"/>
    <w:multiLevelType w:val="hybridMultilevel"/>
    <w:tmpl w:val="55169768"/>
    <w:lvl w:ilvl="0" w:tplc="89EA5BA0">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A01FA5"/>
    <w:multiLevelType w:val="hybridMultilevel"/>
    <w:tmpl w:val="D28CBF3A"/>
    <w:lvl w:ilvl="0" w:tplc="89EA5BA0">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BA1371"/>
    <w:multiLevelType w:val="hybridMultilevel"/>
    <w:tmpl w:val="FA682242"/>
    <w:lvl w:ilvl="0" w:tplc="89EA5BA0">
      <w:numFmt w:val="bullet"/>
      <w:lvlText w:val="•"/>
      <w:lvlJc w:val="left"/>
      <w:pPr>
        <w:ind w:left="773" w:hanging="360"/>
      </w:pPr>
      <w:rPr>
        <w:rFonts w:ascii="Times New Roman" w:eastAsia="Times New Roman" w:hAnsi="Times New Roman" w:cs="Times New Roman" w:hint="default"/>
        <w:sz w:val="24"/>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0" w15:restartNumberingAfterBreak="0">
    <w:nsid w:val="6E045BB9"/>
    <w:multiLevelType w:val="hybridMultilevel"/>
    <w:tmpl w:val="43325950"/>
    <w:lvl w:ilvl="0" w:tplc="89EA5BA0">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9"/>
  </w:num>
  <w:num w:numId="6">
    <w:abstractNumId w:val="7"/>
  </w:num>
  <w:num w:numId="7">
    <w:abstractNumId w:val="0"/>
  </w:num>
  <w:num w:numId="8">
    <w:abstractNumId w:val="2"/>
  </w:num>
  <w:num w:numId="9">
    <w:abstractNumId w:val="8"/>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DE"/>
    <w:rsid w:val="00003EC0"/>
    <w:rsid w:val="000300DC"/>
    <w:rsid w:val="00031771"/>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609D"/>
    <w:rsid w:val="000B7ECF"/>
    <w:rsid w:val="000C7889"/>
    <w:rsid w:val="000C79B1"/>
    <w:rsid w:val="000D109A"/>
    <w:rsid w:val="000D2A74"/>
    <w:rsid w:val="000D30B8"/>
    <w:rsid w:val="000D6E2F"/>
    <w:rsid w:val="000E3CAA"/>
    <w:rsid w:val="000E5F0B"/>
    <w:rsid w:val="000F0E31"/>
    <w:rsid w:val="000F2345"/>
    <w:rsid w:val="000F5738"/>
    <w:rsid w:val="00100EF8"/>
    <w:rsid w:val="0010104D"/>
    <w:rsid w:val="001044B5"/>
    <w:rsid w:val="00107EC7"/>
    <w:rsid w:val="001151AF"/>
    <w:rsid w:val="00121C85"/>
    <w:rsid w:val="00125BF0"/>
    <w:rsid w:val="00127013"/>
    <w:rsid w:val="001316C6"/>
    <w:rsid w:val="00134C6B"/>
    <w:rsid w:val="001428B1"/>
    <w:rsid w:val="00144C8F"/>
    <w:rsid w:val="0014700C"/>
    <w:rsid w:val="001554DE"/>
    <w:rsid w:val="0016136F"/>
    <w:rsid w:val="0017239E"/>
    <w:rsid w:val="001754F4"/>
    <w:rsid w:val="001764FD"/>
    <w:rsid w:val="00183531"/>
    <w:rsid w:val="001842F2"/>
    <w:rsid w:val="00187BC9"/>
    <w:rsid w:val="00191CBC"/>
    <w:rsid w:val="001A711F"/>
    <w:rsid w:val="001B4140"/>
    <w:rsid w:val="001B565D"/>
    <w:rsid w:val="001C4693"/>
    <w:rsid w:val="001D59C1"/>
    <w:rsid w:val="001E10D7"/>
    <w:rsid w:val="001E56BC"/>
    <w:rsid w:val="001E6D6A"/>
    <w:rsid w:val="001E7AC7"/>
    <w:rsid w:val="001F0907"/>
    <w:rsid w:val="001F124E"/>
    <w:rsid w:val="001F2304"/>
    <w:rsid w:val="001F4EA2"/>
    <w:rsid w:val="001F7031"/>
    <w:rsid w:val="00202B4C"/>
    <w:rsid w:val="002165DA"/>
    <w:rsid w:val="00224FD7"/>
    <w:rsid w:val="0022675E"/>
    <w:rsid w:val="00235BFE"/>
    <w:rsid w:val="00237835"/>
    <w:rsid w:val="00237CD6"/>
    <w:rsid w:val="002535FA"/>
    <w:rsid w:val="00260278"/>
    <w:rsid w:val="00285AD3"/>
    <w:rsid w:val="00295DE6"/>
    <w:rsid w:val="002A26C7"/>
    <w:rsid w:val="002B01C0"/>
    <w:rsid w:val="002B0C62"/>
    <w:rsid w:val="002B272D"/>
    <w:rsid w:val="002B7DA2"/>
    <w:rsid w:val="002C65FE"/>
    <w:rsid w:val="002D767B"/>
    <w:rsid w:val="002F1C2F"/>
    <w:rsid w:val="002F6E5F"/>
    <w:rsid w:val="0030397E"/>
    <w:rsid w:val="00321014"/>
    <w:rsid w:val="00325D62"/>
    <w:rsid w:val="00327855"/>
    <w:rsid w:val="003424E1"/>
    <w:rsid w:val="00344D22"/>
    <w:rsid w:val="003472FD"/>
    <w:rsid w:val="003600DB"/>
    <w:rsid w:val="00361C85"/>
    <w:rsid w:val="00363291"/>
    <w:rsid w:val="00374CA0"/>
    <w:rsid w:val="00376816"/>
    <w:rsid w:val="0037716E"/>
    <w:rsid w:val="00380B6C"/>
    <w:rsid w:val="003909AB"/>
    <w:rsid w:val="003974FE"/>
    <w:rsid w:val="003C0C1E"/>
    <w:rsid w:val="003C55B4"/>
    <w:rsid w:val="003E3954"/>
    <w:rsid w:val="003E3BA1"/>
    <w:rsid w:val="003E68C9"/>
    <w:rsid w:val="003E78A7"/>
    <w:rsid w:val="003F6507"/>
    <w:rsid w:val="003F6F76"/>
    <w:rsid w:val="00400C7D"/>
    <w:rsid w:val="00411D18"/>
    <w:rsid w:val="0041270E"/>
    <w:rsid w:val="0041297C"/>
    <w:rsid w:val="00423718"/>
    <w:rsid w:val="004273F7"/>
    <w:rsid w:val="00431A80"/>
    <w:rsid w:val="004422F3"/>
    <w:rsid w:val="0045319F"/>
    <w:rsid w:val="0045716E"/>
    <w:rsid w:val="004800B4"/>
    <w:rsid w:val="00492056"/>
    <w:rsid w:val="0049355C"/>
    <w:rsid w:val="004937DF"/>
    <w:rsid w:val="00494C39"/>
    <w:rsid w:val="00496D8B"/>
    <w:rsid w:val="004A4C15"/>
    <w:rsid w:val="004B12DA"/>
    <w:rsid w:val="004B5C60"/>
    <w:rsid w:val="004B7359"/>
    <w:rsid w:val="004D59B1"/>
    <w:rsid w:val="004E1050"/>
    <w:rsid w:val="004E65BC"/>
    <w:rsid w:val="004F0E82"/>
    <w:rsid w:val="004F131F"/>
    <w:rsid w:val="0050417B"/>
    <w:rsid w:val="00510DE4"/>
    <w:rsid w:val="00525D79"/>
    <w:rsid w:val="00533A92"/>
    <w:rsid w:val="00540626"/>
    <w:rsid w:val="00545D00"/>
    <w:rsid w:val="0057697B"/>
    <w:rsid w:val="00581D2B"/>
    <w:rsid w:val="00582A3A"/>
    <w:rsid w:val="0058733F"/>
    <w:rsid w:val="0059594B"/>
    <w:rsid w:val="00596834"/>
    <w:rsid w:val="005A2DA1"/>
    <w:rsid w:val="005B33F4"/>
    <w:rsid w:val="005B4F45"/>
    <w:rsid w:val="005C1F15"/>
    <w:rsid w:val="005E2EDD"/>
    <w:rsid w:val="005F006B"/>
    <w:rsid w:val="005F54B2"/>
    <w:rsid w:val="005F6305"/>
    <w:rsid w:val="00605E05"/>
    <w:rsid w:val="00607C0F"/>
    <w:rsid w:val="00614381"/>
    <w:rsid w:val="00614806"/>
    <w:rsid w:val="00614BA2"/>
    <w:rsid w:val="006169D1"/>
    <w:rsid w:val="00621EFE"/>
    <w:rsid w:val="00625987"/>
    <w:rsid w:val="00635218"/>
    <w:rsid w:val="0064234B"/>
    <w:rsid w:val="00653957"/>
    <w:rsid w:val="00660E6A"/>
    <w:rsid w:val="00663645"/>
    <w:rsid w:val="006659B9"/>
    <w:rsid w:val="006710A6"/>
    <w:rsid w:val="006747F6"/>
    <w:rsid w:val="00680C0E"/>
    <w:rsid w:val="00682C6F"/>
    <w:rsid w:val="006903E5"/>
    <w:rsid w:val="00691DCF"/>
    <w:rsid w:val="006A0067"/>
    <w:rsid w:val="006A00D4"/>
    <w:rsid w:val="006A5DA8"/>
    <w:rsid w:val="006B0B91"/>
    <w:rsid w:val="006B32F6"/>
    <w:rsid w:val="006B7F9B"/>
    <w:rsid w:val="006D0ED8"/>
    <w:rsid w:val="006D4483"/>
    <w:rsid w:val="006E0054"/>
    <w:rsid w:val="006E5CE3"/>
    <w:rsid w:val="006F3202"/>
    <w:rsid w:val="006F39C8"/>
    <w:rsid w:val="00700FE3"/>
    <w:rsid w:val="0071481F"/>
    <w:rsid w:val="007179A3"/>
    <w:rsid w:val="00724C7B"/>
    <w:rsid w:val="007275CE"/>
    <w:rsid w:val="00731146"/>
    <w:rsid w:val="00731C41"/>
    <w:rsid w:val="007335E7"/>
    <w:rsid w:val="0074267C"/>
    <w:rsid w:val="00743DC3"/>
    <w:rsid w:val="00753F03"/>
    <w:rsid w:val="00760DB3"/>
    <w:rsid w:val="00763D8B"/>
    <w:rsid w:val="0076717B"/>
    <w:rsid w:val="007707C6"/>
    <w:rsid w:val="00771B2C"/>
    <w:rsid w:val="00773A48"/>
    <w:rsid w:val="0077416B"/>
    <w:rsid w:val="00777CD9"/>
    <w:rsid w:val="00792B6C"/>
    <w:rsid w:val="007A0B42"/>
    <w:rsid w:val="007B20DE"/>
    <w:rsid w:val="007B5569"/>
    <w:rsid w:val="007B586A"/>
    <w:rsid w:val="007B727E"/>
    <w:rsid w:val="007C4A89"/>
    <w:rsid w:val="007C6FC4"/>
    <w:rsid w:val="007D5FCE"/>
    <w:rsid w:val="007E165A"/>
    <w:rsid w:val="007E22AB"/>
    <w:rsid w:val="007E29BE"/>
    <w:rsid w:val="007E77C3"/>
    <w:rsid w:val="008027FA"/>
    <w:rsid w:val="008047EB"/>
    <w:rsid w:val="00804D96"/>
    <w:rsid w:val="00811215"/>
    <w:rsid w:val="0081145F"/>
    <w:rsid w:val="00811C9C"/>
    <w:rsid w:val="00812F84"/>
    <w:rsid w:val="00817F16"/>
    <w:rsid w:val="00820235"/>
    <w:rsid w:val="0082057C"/>
    <w:rsid w:val="008205FE"/>
    <w:rsid w:val="00822B54"/>
    <w:rsid w:val="00831170"/>
    <w:rsid w:val="00844B47"/>
    <w:rsid w:val="00846159"/>
    <w:rsid w:val="0084788F"/>
    <w:rsid w:val="008500E1"/>
    <w:rsid w:val="00852AE3"/>
    <w:rsid w:val="00863429"/>
    <w:rsid w:val="008652F2"/>
    <w:rsid w:val="00873BBF"/>
    <w:rsid w:val="00873BCF"/>
    <w:rsid w:val="00886B88"/>
    <w:rsid w:val="00892D7F"/>
    <w:rsid w:val="008A45DE"/>
    <w:rsid w:val="008A5F9F"/>
    <w:rsid w:val="008B08B1"/>
    <w:rsid w:val="008C23DD"/>
    <w:rsid w:val="008C53C8"/>
    <w:rsid w:val="008D315B"/>
    <w:rsid w:val="008D6F12"/>
    <w:rsid w:val="008E3E1F"/>
    <w:rsid w:val="008F1762"/>
    <w:rsid w:val="00905D19"/>
    <w:rsid w:val="00917FCC"/>
    <w:rsid w:val="009202FA"/>
    <w:rsid w:val="00922EFD"/>
    <w:rsid w:val="00923FDD"/>
    <w:rsid w:val="009305C9"/>
    <w:rsid w:val="009367E7"/>
    <w:rsid w:val="00944C06"/>
    <w:rsid w:val="00951FAA"/>
    <w:rsid w:val="0095446D"/>
    <w:rsid w:val="00964780"/>
    <w:rsid w:val="00965356"/>
    <w:rsid w:val="00976399"/>
    <w:rsid w:val="00981584"/>
    <w:rsid w:val="0099760F"/>
    <w:rsid w:val="00997AED"/>
    <w:rsid w:val="009B0F69"/>
    <w:rsid w:val="009B1DFB"/>
    <w:rsid w:val="009B5793"/>
    <w:rsid w:val="009B5B42"/>
    <w:rsid w:val="009C1C52"/>
    <w:rsid w:val="009C549A"/>
    <w:rsid w:val="009C5740"/>
    <w:rsid w:val="009C6662"/>
    <w:rsid w:val="009D2FF6"/>
    <w:rsid w:val="009E2116"/>
    <w:rsid w:val="009E647F"/>
    <w:rsid w:val="009F4623"/>
    <w:rsid w:val="00A115A8"/>
    <w:rsid w:val="00A141B1"/>
    <w:rsid w:val="00A148B1"/>
    <w:rsid w:val="00A22F33"/>
    <w:rsid w:val="00A35DC0"/>
    <w:rsid w:val="00A37501"/>
    <w:rsid w:val="00A40877"/>
    <w:rsid w:val="00A57573"/>
    <w:rsid w:val="00A575EC"/>
    <w:rsid w:val="00A6507F"/>
    <w:rsid w:val="00A74F7D"/>
    <w:rsid w:val="00A77709"/>
    <w:rsid w:val="00A809A6"/>
    <w:rsid w:val="00A84055"/>
    <w:rsid w:val="00AA130B"/>
    <w:rsid w:val="00AA19A6"/>
    <w:rsid w:val="00AA379F"/>
    <w:rsid w:val="00AA59F2"/>
    <w:rsid w:val="00AB048E"/>
    <w:rsid w:val="00AC1AE5"/>
    <w:rsid w:val="00AC5E08"/>
    <w:rsid w:val="00AE4D5B"/>
    <w:rsid w:val="00AF140D"/>
    <w:rsid w:val="00B02767"/>
    <w:rsid w:val="00B03356"/>
    <w:rsid w:val="00B04151"/>
    <w:rsid w:val="00B07092"/>
    <w:rsid w:val="00B07283"/>
    <w:rsid w:val="00B17298"/>
    <w:rsid w:val="00B22D72"/>
    <w:rsid w:val="00B243FD"/>
    <w:rsid w:val="00B2465E"/>
    <w:rsid w:val="00B260A3"/>
    <w:rsid w:val="00B27352"/>
    <w:rsid w:val="00B5060E"/>
    <w:rsid w:val="00B50E21"/>
    <w:rsid w:val="00B52F09"/>
    <w:rsid w:val="00B6187A"/>
    <w:rsid w:val="00B62E1D"/>
    <w:rsid w:val="00B73E1B"/>
    <w:rsid w:val="00B7587B"/>
    <w:rsid w:val="00B80733"/>
    <w:rsid w:val="00B909D0"/>
    <w:rsid w:val="00B9367C"/>
    <w:rsid w:val="00B94FEF"/>
    <w:rsid w:val="00B953F2"/>
    <w:rsid w:val="00BA11EE"/>
    <w:rsid w:val="00BB196C"/>
    <w:rsid w:val="00BB4329"/>
    <w:rsid w:val="00BB4DAD"/>
    <w:rsid w:val="00BC596B"/>
    <w:rsid w:val="00BD360C"/>
    <w:rsid w:val="00BD5FC0"/>
    <w:rsid w:val="00BE2811"/>
    <w:rsid w:val="00BE37B9"/>
    <w:rsid w:val="00BE3A7A"/>
    <w:rsid w:val="00BE3BB1"/>
    <w:rsid w:val="00BE5F05"/>
    <w:rsid w:val="00BE7F34"/>
    <w:rsid w:val="00BF1C10"/>
    <w:rsid w:val="00C057C0"/>
    <w:rsid w:val="00C129F1"/>
    <w:rsid w:val="00C21536"/>
    <w:rsid w:val="00C25687"/>
    <w:rsid w:val="00C417BE"/>
    <w:rsid w:val="00C42B24"/>
    <w:rsid w:val="00C50C22"/>
    <w:rsid w:val="00C57EC6"/>
    <w:rsid w:val="00C6286D"/>
    <w:rsid w:val="00C62AD8"/>
    <w:rsid w:val="00C727EF"/>
    <w:rsid w:val="00C81EAF"/>
    <w:rsid w:val="00C85215"/>
    <w:rsid w:val="00C9557A"/>
    <w:rsid w:val="00CA4012"/>
    <w:rsid w:val="00CA567E"/>
    <w:rsid w:val="00CB2355"/>
    <w:rsid w:val="00CB36DD"/>
    <w:rsid w:val="00CC0188"/>
    <w:rsid w:val="00CC12C8"/>
    <w:rsid w:val="00CC510F"/>
    <w:rsid w:val="00CD5D99"/>
    <w:rsid w:val="00CE20F5"/>
    <w:rsid w:val="00CE45DE"/>
    <w:rsid w:val="00D051F3"/>
    <w:rsid w:val="00D06EBE"/>
    <w:rsid w:val="00D10834"/>
    <w:rsid w:val="00D147CD"/>
    <w:rsid w:val="00D24195"/>
    <w:rsid w:val="00D25AD6"/>
    <w:rsid w:val="00D3282F"/>
    <w:rsid w:val="00D37604"/>
    <w:rsid w:val="00D378B1"/>
    <w:rsid w:val="00D4101A"/>
    <w:rsid w:val="00D506F4"/>
    <w:rsid w:val="00D532B3"/>
    <w:rsid w:val="00D53AA9"/>
    <w:rsid w:val="00D61B45"/>
    <w:rsid w:val="00D66507"/>
    <w:rsid w:val="00D66B9D"/>
    <w:rsid w:val="00D66BBC"/>
    <w:rsid w:val="00D6791E"/>
    <w:rsid w:val="00D718D4"/>
    <w:rsid w:val="00D7265E"/>
    <w:rsid w:val="00D9061A"/>
    <w:rsid w:val="00D92E88"/>
    <w:rsid w:val="00DB3F54"/>
    <w:rsid w:val="00DB6E7B"/>
    <w:rsid w:val="00DB742A"/>
    <w:rsid w:val="00DC22E9"/>
    <w:rsid w:val="00DC5C4D"/>
    <w:rsid w:val="00DC7358"/>
    <w:rsid w:val="00DD2E2A"/>
    <w:rsid w:val="00DD32E5"/>
    <w:rsid w:val="00DD3B4F"/>
    <w:rsid w:val="00DD6D36"/>
    <w:rsid w:val="00DE67C6"/>
    <w:rsid w:val="00DE6EF0"/>
    <w:rsid w:val="00DF62AB"/>
    <w:rsid w:val="00DF6590"/>
    <w:rsid w:val="00E0267E"/>
    <w:rsid w:val="00E04C88"/>
    <w:rsid w:val="00E113ED"/>
    <w:rsid w:val="00E13A36"/>
    <w:rsid w:val="00E144C5"/>
    <w:rsid w:val="00E15091"/>
    <w:rsid w:val="00E15B6E"/>
    <w:rsid w:val="00E16BA3"/>
    <w:rsid w:val="00E3001E"/>
    <w:rsid w:val="00E46C65"/>
    <w:rsid w:val="00E5752B"/>
    <w:rsid w:val="00E64E64"/>
    <w:rsid w:val="00E71B83"/>
    <w:rsid w:val="00E726A7"/>
    <w:rsid w:val="00E77D89"/>
    <w:rsid w:val="00E80B5E"/>
    <w:rsid w:val="00E870A2"/>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2986"/>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551E1"/>
    <w:rsid w:val="00F65D16"/>
    <w:rsid w:val="00F82207"/>
    <w:rsid w:val="00F833D9"/>
    <w:rsid w:val="00F83A88"/>
    <w:rsid w:val="00F84518"/>
    <w:rsid w:val="00F864A2"/>
    <w:rsid w:val="00F90917"/>
    <w:rsid w:val="00F91F41"/>
    <w:rsid w:val="00F92592"/>
    <w:rsid w:val="00F931AA"/>
    <w:rsid w:val="00F934A0"/>
    <w:rsid w:val="00F960B7"/>
    <w:rsid w:val="00F97B11"/>
    <w:rsid w:val="00FB0BDF"/>
    <w:rsid w:val="00FC1DC8"/>
    <w:rsid w:val="00FC6ECE"/>
    <w:rsid w:val="00FD3D11"/>
    <w:rsid w:val="00FD50D2"/>
    <w:rsid w:val="00FD5CC7"/>
    <w:rsid w:val="00FE0DC0"/>
    <w:rsid w:val="00FF27A9"/>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46B47"/>
  <w15:chartTrackingRefBased/>
  <w15:docId w15:val="{E19F7ABC-8554-4A60-A3A6-22D832B3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6934">
      <w:bodyDiv w:val="1"/>
      <w:marLeft w:val="0"/>
      <w:marRight w:val="0"/>
      <w:marTop w:val="0"/>
      <w:marBottom w:val="0"/>
      <w:divBdr>
        <w:top w:val="none" w:sz="0" w:space="0" w:color="auto"/>
        <w:left w:val="none" w:sz="0" w:space="0" w:color="auto"/>
        <w:bottom w:val="none" w:sz="0" w:space="0" w:color="auto"/>
        <w:right w:val="none" w:sz="0" w:space="0" w:color="auto"/>
      </w:divBdr>
    </w:div>
    <w:div w:id="782072208">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792018984">
      <w:bodyDiv w:val="1"/>
      <w:marLeft w:val="0"/>
      <w:marRight w:val="0"/>
      <w:marTop w:val="0"/>
      <w:marBottom w:val="0"/>
      <w:divBdr>
        <w:top w:val="none" w:sz="0" w:space="0" w:color="auto"/>
        <w:left w:val="none" w:sz="0" w:space="0" w:color="auto"/>
        <w:bottom w:val="none" w:sz="0" w:space="0" w:color="auto"/>
        <w:right w:val="none" w:sz="0" w:space="0" w:color="auto"/>
      </w:divBdr>
    </w:div>
    <w:div w:id="19762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zban.kaynak\OneDrive%20-%20BAKIR&#199;AY%20&#220;N&#304;VERS&#304;TES&#304;\Masa&#252;st&#252;\SKS\DOTX%20G&#214;REV%20TANIMLARI\Psikolok%20G&#246;rev%20Tan&#305;m&#3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Psikolok Görev Tanımı.dotx</Template>
  <TotalTime>1</TotalTime>
  <Pages>3</Pages>
  <Words>619</Words>
  <Characters>4672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Kezban ÖZÇELİK KAYNAK</dc:creator>
  <cp:keywords/>
  <cp:lastModifiedBy>Kezban ÖZÇELİK KAYNAK</cp:lastModifiedBy>
  <cp:revision>2</cp:revision>
  <cp:lastPrinted>2018-09-24T13:03:00Z</cp:lastPrinted>
  <dcterms:created xsi:type="dcterms:W3CDTF">2022-09-28T08:07:00Z</dcterms:created>
  <dcterms:modified xsi:type="dcterms:W3CDTF">2022-09-28T08:08:00Z</dcterms:modified>
</cp:coreProperties>
</file>